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963" w:rsidRDefault="000B4963" w:rsidP="000B496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</w:t>
      </w:r>
      <w:r w:rsidR="001F22A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Утверждаю</w:t>
      </w:r>
      <w:r w:rsidRPr="00F55D89">
        <w:rPr>
          <w:b/>
          <w:sz w:val="28"/>
          <w:szCs w:val="28"/>
        </w:rPr>
        <w:t xml:space="preserve">                                                                         </w:t>
      </w:r>
      <w:r>
        <w:rPr>
          <w:b/>
          <w:sz w:val="28"/>
          <w:szCs w:val="28"/>
        </w:rPr>
        <w:t xml:space="preserve">                               </w:t>
      </w:r>
    </w:p>
    <w:p w:rsidR="000B4963" w:rsidRDefault="000B4963" w:rsidP="000B4963">
      <w:pPr>
        <w:ind w:left="141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  <w:r w:rsidRPr="00F55D89">
        <w:rPr>
          <w:b/>
          <w:sz w:val="28"/>
          <w:szCs w:val="28"/>
        </w:rPr>
        <w:t xml:space="preserve">Директор </w:t>
      </w:r>
      <w:r>
        <w:rPr>
          <w:b/>
          <w:sz w:val="28"/>
          <w:szCs w:val="28"/>
        </w:rPr>
        <w:t>КГУ «</w:t>
      </w:r>
      <w:r w:rsidRPr="00F55D89"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Г</w:t>
      </w:r>
      <w:r w:rsidRPr="00F55D89">
        <w:rPr>
          <w:b/>
          <w:sz w:val="28"/>
          <w:szCs w:val="28"/>
        </w:rPr>
        <w:t>ос</w:t>
      </w:r>
      <w:r>
        <w:rPr>
          <w:b/>
          <w:sz w:val="28"/>
          <w:szCs w:val="28"/>
        </w:rPr>
        <w:t>ударственного</w:t>
      </w:r>
      <w:proofErr w:type="gramEnd"/>
      <w:r>
        <w:rPr>
          <w:b/>
          <w:sz w:val="28"/>
          <w:szCs w:val="28"/>
        </w:rPr>
        <w:t xml:space="preserve"> </w:t>
      </w:r>
    </w:p>
    <w:p w:rsidR="000B4963" w:rsidRPr="00434A16" w:rsidRDefault="000B4963" w:rsidP="000B4963">
      <w:pPr>
        <w:ind w:left="141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а</w:t>
      </w:r>
      <w:r w:rsidRPr="00F55D89">
        <w:rPr>
          <w:b/>
          <w:sz w:val="28"/>
          <w:szCs w:val="28"/>
        </w:rPr>
        <w:t>рхива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kk-KZ"/>
        </w:rPr>
        <w:t>р</w:t>
      </w:r>
      <w:proofErr w:type="spellStart"/>
      <w:r w:rsidRPr="00F55D89">
        <w:rPr>
          <w:b/>
          <w:sz w:val="28"/>
          <w:szCs w:val="28"/>
        </w:rPr>
        <w:t>айона</w:t>
      </w:r>
      <w:proofErr w:type="spellEnd"/>
      <w:r>
        <w:rPr>
          <w:b/>
          <w:sz w:val="28"/>
          <w:szCs w:val="28"/>
          <w:lang w:val="kk-KZ"/>
        </w:rPr>
        <w:t xml:space="preserve"> Биржан сал»</w:t>
      </w:r>
    </w:p>
    <w:p w:rsidR="000B4963" w:rsidRPr="00F55D89" w:rsidRDefault="000B4963" w:rsidP="000B4963">
      <w:pPr>
        <w:jc w:val="both"/>
        <w:rPr>
          <w:b/>
          <w:sz w:val="28"/>
          <w:szCs w:val="28"/>
        </w:rPr>
      </w:pPr>
      <w:r w:rsidRPr="00F55D89">
        <w:rPr>
          <w:b/>
          <w:sz w:val="28"/>
          <w:szCs w:val="28"/>
        </w:rPr>
        <w:t xml:space="preserve">                                      </w:t>
      </w:r>
      <w:r>
        <w:rPr>
          <w:b/>
          <w:sz w:val="28"/>
          <w:szCs w:val="28"/>
        </w:rPr>
        <w:t xml:space="preserve">                       </w:t>
      </w:r>
      <w:r w:rsidRPr="00F55D89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      </w:t>
      </w:r>
      <w:r w:rsidRPr="00F55D89">
        <w:rPr>
          <w:b/>
          <w:sz w:val="28"/>
          <w:szCs w:val="28"/>
        </w:rPr>
        <w:softHyphen/>
      </w:r>
      <w:r w:rsidRPr="00F55D89">
        <w:rPr>
          <w:b/>
          <w:sz w:val="28"/>
          <w:szCs w:val="28"/>
        </w:rPr>
        <w:softHyphen/>
      </w:r>
      <w:r w:rsidRPr="00F55D89">
        <w:rPr>
          <w:b/>
          <w:sz w:val="28"/>
          <w:szCs w:val="28"/>
        </w:rPr>
        <w:softHyphen/>
      </w:r>
      <w:r w:rsidRPr="00F55D89">
        <w:rPr>
          <w:b/>
          <w:sz w:val="28"/>
          <w:szCs w:val="28"/>
        </w:rPr>
        <w:softHyphen/>
      </w:r>
      <w:r w:rsidRPr="00F55D89">
        <w:rPr>
          <w:b/>
          <w:sz w:val="28"/>
          <w:szCs w:val="28"/>
        </w:rPr>
        <w:softHyphen/>
      </w:r>
      <w:r w:rsidRPr="00F55D89">
        <w:rPr>
          <w:b/>
          <w:sz w:val="28"/>
          <w:szCs w:val="28"/>
        </w:rPr>
        <w:softHyphen/>
      </w:r>
      <w:r w:rsidRPr="00F55D89">
        <w:rPr>
          <w:b/>
          <w:sz w:val="28"/>
          <w:szCs w:val="28"/>
        </w:rPr>
        <w:softHyphen/>
      </w:r>
      <w:r w:rsidRPr="00F55D89">
        <w:rPr>
          <w:b/>
          <w:sz w:val="28"/>
          <w:szCs w:val="28"/>
        </w:rPr>
        <w:softHyphen/>
      </w:r>
      <w:r w:rsidRPr="00F55D89">
        <w:rPr>
          <w:b/>
          <w:sz w:val="28"/>
          <w:szCs w:val="28"/>
        </w:rPr>
        <w:softHyphen/>
      </w:r>
      <w:r w:rsidRPr="00F55D89">
        <w:rPr>
          <w:b/>
          <w:sz w:val="28"/>
          <w:szCs w:val="28"/>
        </w:rPr>
        <w:softHyphen/>
      </w:r>
      <w:r w:rsidRPr="00F55D89">
        <w:rPr>
          <w:b/>
          <w:sz w:val="28"/>
          <w:szCs w:val="28"/>
        </w:rPr>
        <w:softHyphen/>
      </w:r>
      <w:r w:rsidRPr="00F55D89"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  <w:t xml:space="preserve">______________ А. </w:t>
      </w:r>
      <w:proofErr w:type="spellStart"/>
      <w:r>
        <w:rPr>
          <w:b/>
          <w:sz w:val="28"/>
          <w:szCs w:val="28"/>
        </w:rPr>
        <w:t>Шауенова</w:t>
      </w:r>
      <w:proofErr w:type="spellEnd"/>
    </w:p>
    <w:p w:rsidR="000B4963" w:rsidRDefault="000B4963" w:rsidP="000B4963">
      <w:pPr>
        <w:jc w:val="both"/>
        <w:rPr>
          <w:b/>
          <w:sz w:val="28"/>
          <w:szCs w:val="28"/>
        </w:rPr>
      </w:pPr>
      <w:r w:rsidRPr="00F55D89">
        <w:rPr>
          <w:b/>
          <w:sz w:val="28"/>
          <w:szCs w:val="28"/>
        </w:rPr>
        <w:t xml:space="preserve">                                                 </w:t>
      </w:r>
      <w:r w:rsidR="00614B54">
        <w:rPr>
          <w:b/>
          <w:sz w:val="28"/>
          <w:szCs w:val="28"/>
        </w:rPr>
        <w:t xml:space="preserve">                         29</w:t>
      </w:r>
      <w:r>
        <w:rPr>
          <w:b/>
          <w:sz w:val="28"/>
          <w:szCs w:val="28"/>
        </w:rPr>
        <w:t>.1</w:t>
      </w:r>
      <w:r w:rsidR="00614B54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.20</w:t>
      </w:r>
      <w:r w:rsidR="00593533">
        <w:rPr>
          <w:b/>
          <w:sz w:val="28"/>
          <w:szCs w:val="28"/>
        </w:rPr>
        <w:t>2</w:t>
      </w:r>
      <w:r w:rsidR="00614B54">
        <w:rPr>
          <w:b/>
          <w:sz w:val="28"/>
          <w:szCs w:val="28"/>
        </w:rPr>
        <w:t>1</w:t>
      </w:r>
    </w:p>
    <w:p w:rsidR="000B4963" w:rsidRDefault="000B4963" w:rsidP="000B4963">
      <w:pPr>
        <w:jc w:val="both"/>
        <w:rPr>
          <w:b/>
          <w:sz w:val="28"/>
          <w:szCs w:val="28"/>
        </w:rPr>
      </w:pPr>
    </w:p>
    <w:p w:rsidR="000B4963" w:rsidRPr="00F55D89" w:rsidRDefault="000B4963" w:rsidP="000B4963">
      <w:pPr>
        <w:jc w:val="both"/>
        <w:rPr>
          <w:b/>
          <w:sz w:val="28"/>
          <w:szCs w:val="28"/>
        </w:rPr>
      </w:pPr>
    </w:p>
    <w:p w:rsidR="000B4963" w:rsidRPr="00F55D89" w:rsidRDefault="000B4963" w:rsidP="000B4963">
      <w:pPr>
        <w:jc w:val="center"/>
        <w:rPr>
          <w:b/>
          <w:sz w:val="28"/>
          <w:szCs w:val="28"/>
        </w:rPr>
      </w:pPr>
      <w:r w:rsidRPr="00F55D89">
        <w:rPr>
          <w:b/>
          <w:sz w:val="28"/>
          <w:szCs w:val="28"/>
        </w:rPr>
        <w:t>ПЛАН</w:t>
      </w:r>
    </w:p>
    <w:p w:rsidR="00224D1A" w:rsidRDefault="000B4963" w:rsidP="000B4963">
      <w:pPr>
        <w:jc w:val="center"/>
        <w:rPr>
          <w:b/>
          <w:sz w:val="28"/>
          <w:szCs w:val="28"/>
        </w:rPr>
      </w:pPr>
      <w:r w:rsidRPr="00F55D89">
        <w:rPr>
          <w:b/>
          <w:sz w:val="28"/>
          <w:szCs w:val="28"/>
        </w:rPr>
        <w:t xml:space="preserve">работы  </w:t>
      </w:r>
      <w:r>
        <w:rPr>
          <w:b/>
          <w:sz w:val="28"/>
          <w:szCs w:val="28"/>
        </w:rPr>
        <w:t>К</w:t>
      </w:r>
      <w:r w:rsidRPr="00F55D89">
        <w:rPr>
          <w:b/>
          <w:sz w:val="28"/>
          <w:szCs w:val="28"/>
        </w:rPr>
        <w:t xml:space="preserve">ГУ «Государственного  архива  </w:t>
      </w:r>
      <w:r>
        <w:rPr>
          <w:b/>
          <w:sz w:val="28"/>
          <w:szCs w:val="28"/>
        </w:rPr>
        <w:t xml:space="preserve">  района</w:t>
      </w:r>
      <w:r>
        <w:rPr>
          <w:b/>
          <w:sz w:val="28"/>
          <w:szCs w:val="28"/>
          <w:lang w:val="kk-KZ"/>
        </w:rPr>
        <w:t xml:space="preserve"> Биржан сал</w:t>
      </w:r>
      <w:r w:rsidRPr="00F55D89">
        <w:rPr>
          <w:b/>
          <w:sz w:val="28"/>
          <w:szCs w:val="28"/>
        </w:rPr>
        <w:t xml:space="preserve">»  </w:t>
      </w:r>
    </w:p>
    <w:p w:rsidR="000B4963" w:rsidRPr="00F55D89" w:rsidRDefault="000B4963" w:rsidP="000B4963">
      <w:pPr>
        <w:jc w:val="center"/>
        <w:rPr>
          <w:b/>
          <w:sz w:val="28"/>
          <w:szCs w:val="28"/>
        </w:rPr>
      </w:pPr>
      <w:r w:rsidRPr="00F55D89">
        <w:rPr>
          <w:b/>
          <w:sz w:val="28"/>
          <w:szCs w:val="28"/>
        </w:rPr>
        <w:t>управления</w:t>
      </w:r>
      <w:r>
        <w:rPr>
          <w:b/>
          <w:sz w:val="28"/>
          <w:szCs w:val="28"/>
        </w:rPr>
        <w:t xml:space="preserve"> культуры,</w:t>
      </w:r>
      <w:r w:rsidRPr="00F55D89">
        <w:rPr>
          <w:b/>
          <w:sz w:val="28"/>
          <w:szCs w:val="28"/>
        </w:rPr>
        <w:t xml:space="preserve">  архивов и документации   </w:t>
      </w:r>
      <w:proofErr w:type="spellStart"/>
      <w:r w:rsidRPr="00F55D89">
        <w:rPr>
          <w:b/>
          <w:sz w:val="28"/>
          <w:szCs w:val="28"/>
        </w:rPr>
        <w:t>Акмолинской</w:t>
      </w:r>
      <w:proofErr w:type="spellEnd"/>
      <w:r w:rsidRPr="00F55D89">
        <w:rPr>
          <w:b/>
          <w:sz w:val="28"/>
          <w:szCs w:val="28"/>
        </w:rPr>
        <w:t xml:space="preserve">  области</w:t>
      </w:r>
    </w:p>
    <w:p w:rsidR="000B4963" w:rsidRPr="00F55D89" w:rsidRDefault="000B4963" w:rsidP="000B4963">
      <w:pPr>
        <w:jc w:val="center"/>
        <w:rPr>
          <w:b/>
          <w:sz w:val="28"/>
          <w:szCs w:val="28"/>
        </w:rPr>
      </w:pPr>
      <w:r w:rsidRPr="00F55D89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>а 202</w:t>
      </w:r>
      <w:r w:rsidR="00614B54">
        <w:rPr>
          <w:b/>
          <w:sz w:val="28"/>
          <w:szCs w:val="28"/>
        </w:rPr>
        <w:t>2</w:t>
      </w:r>
      <w:r w:rsidRPr="00F55D89">
        <w:rPr>
          <w:b/>
          <w:sz w:val="28"/>
          <w:szCs w:val="28"/>
        </w:rPr>
        <w:t xml:space="preserve"> год</w:t>
      </w:r>
    </w:p>
    <w:p w:rsidR="000B4963" w:rsidRPr="00F55D89" w:rsidRDefault="000B4963" w:rsidP="000B4963">
      <w:pPr>
        <w:jc w:val="both"/>
        <w:rPr>
          <w:sz w:val="28"/>
          <w:szCs w:val="28"/>
        </w:rPr>
      </w:pPr>
    </w:p>
    <w:p w:rsidR="000B4963" w:rsidRPr="00F55D89" w:rsidRDefault="000B4963" w:rsidP="000B4963">
      <w:pPr>
        <w:rPr>
          <w:b/>
          <w:sz w:val="28"/>
          <w:szCs w:val="28"/>
        </w:rPr>
      </w:pPr>
      <w:r w:rsidRPr="00F55D89">
        <w:rPr>
          <w:b/>
          <w:sz w:val="28"/>
          <w:szCs w:val="28"/>
        </w:rPr>
        <w:t>Введение</w:t>
      </w:r>
    </w:p>
    <w:p w:rsidR="000B4963" w:rsidRDefault="000B4963" w:rsidP="00332859">
      <w:pPr>
        <w:ind w:firstLine="708"/>
        <w:jc w:val="both"/>
        <w:rPr>
          <w:sz w:val="28"/>
          <w:szCs w:val="28"/>
        </w:rPr>
      </w:pPr>
      <w:proofErr w:type="gramStart"/>
      <w:r w:rsidRPr="00F55D89">
        <w:rPr>
          <w:sz w:val="28"/>
          <w:szCs w:val="28"/>
        </w:rPr>
        <w:t xml:space="preserve">Основная  деятельность  </w:t>
      </w:r>
      <w:r>
        <w:rPr>
          <w:sz w:val="28"/>
          <w:szCs w:val="28"/>
        </w:rPr>
        <w:t>государственного  архива  в 202</w:t>
      </w:r>
      <w:r w:rsidR="00424202">
        <w:rPr>
          <w:sz w:val="28"/>
          <w:szCs w:val="28"/>
        </w:rPr>
        <w:t>2</w:t>
      </w:r>
      <w:r w:rsidRPr="00F55D89">
        <w:rPr>
          <w:sz w:val="28"/>
          <w:szCs w:val="28"/>
        </w:rPr>
        <w:t xml:space="preserve"> году  будет  направлена  на  реализацию  Закона РК «О Национальном  архивном  фонде  и  архивах» с  учетом   внесенных в  него  изменений и  дополнений,  реализации  </w:t>
      </w:r>
      <w:r w:rsidRPr="00447708">
        <w:rPr>
          <w:sz w:val="28"/>
          <w:szCs w:val="28"/>
        </w:rPr>
        <w:t>Послания  Президента  Республики  Казахстан  народу  Казахстана,</w:t>
      </w:r>
      <w:r w:rsidRPr="00F55D89">
        <w:rPr>
          <w:sz w:val="28"/>
          <w:szCs w:val="28"/>
        </w:rPr>
        <w:t xml:space="preserve"> правовых  актов   Правительства   Республики</w:t>
      </w:r>
      <w:r>
        <w:rPr>
          <w:sz w:val="28"/>
          <w:szCs w:val="28"/>
        </w:rPr>
        <w:t xml:space="preserve">  Казахстан,  решений  коллегии</w:t>
      </w:r>
      <w:r w:rsidRPr="00F55D89">
        <w:rPr>
          <w:sz w:val="28"/>
          <w:szCs w:val="28"/>
        </w:rPr>
        <w:t>, приказов  Комитета  по  управлению   архивами и    документацией, постановлений  и  распоряжений  местных</w:t>
      </w:r>
      <w:r>
        <w:rPr>
          <w:sz w:val="28"/>
          <w:szCs w:val="28"/>
        </w:rPr>
        <w:t xml:space="preserve">  представительных,</w:t>
      </w:r>
      <w:r w:rsidRPr="00F55D89">
        <w:rPr>
          <w:sz w:val="28"/>
          <w:szCs w:val="28"/>
        </w:rPr>
        <w:t xml:space="preserve">  исполнительных  органов,</w:t>
      </w:r>
      <w:r>
        <w:rPr>
          <w:sz w:val="28"/>
          <w:szCs w:val="28"/>
        </w:rPr>
        <w:t xml:space="preserve"> установлению  деловых  контактов с  учреждениями</w:t>
      </w:r>
      <w:proofErr w:type="gramEnd"/>
      <w:r>
        <w:rPr>
          <w:sz w:val="28"/>
          <w:szCs w:val="28"/>
        </w:rPr>
        <w:t xml:space="preserve">  науки,  культуры,  образования, общественными  организациями,</w:t>
      </w:r>
      <w:r w:rsidRPr="00F55D89">
        <w:rPr>
          <w:sz w:val="28"/>
          <w:szCs w:val="28"/>
        </w:rPr>
        <w:t xml:space="preserve"> внедрения  Типовых  правил   документирования  и  управления   документацией   в  государственных  и   негосударственных   организациях, Перечня   типовых  документов,</w:t>
      </w:r>
      <w:r>
        <w:rPr>
          <w:sz w:val="28"/>
          <w:szCs w:val="28"/>
        </w:rPr>
        <w:t xml:space="preserve"> </w:t>
      </w:r>
      <w:r w:rsidRPr="00F55D89">
        <w:rPr>
          <w:sz w:val="28"/>
          <w:szCs w:val="28"/>
        </w:rPr>
        <w:t>образующихся в  деятельности    государственных и  негосударственных   организации  с  указанием   срока  хранения,</w:t>
      </w:r>
      <w:r w:rsidRPr="008D2F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регламентов   оказания  государственных  услуг,</w:t>
      </w:r>
      <w:r w:rsidRPr="00F55D89">
        <w:rPr>
          <w:sz w:val="28"/>
          <w:szCs w:val="28"/>
        </w:rPr>
        <w:t xml:space="preserve"> формы  планово-отчетной  документаций  архивных  учреждений.</w:t>
      </w:r>
    </w:p>
    <w:p w:rsidR="00AA7A75" w:rsidRDefault="00AA7A75" w:rsidP="00AA7A7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Особое внимание будет уделено развитию и совершенствованию архивного дела, обеспечению сохранности документов Национального архивного фонда, созданию и совершенствованию научно-справочного аппарата к хранящимся документам, их всестороннему использованию, переводу документов в цифровой формат, внедрению информационных технологий.</w:t>
      </w:r>
    </w:p>
    <w:p w:rsidR="0099016B" w:rsidRDefault="0099016B" w:rsidP="00AA7A75">
      <w:pPr>
        <w:ind w:firstLine="720"/>
        <w:jc w:val="both"/>
        <w:rPr>
          <w:sz w:val="28"/>
          <w:szCs w:val="28"/>
        </w:rPr>
      </w:pPr>
    </w:p>
    <w:p w:rsidR="000B4963" w:rsidRPr="00424202" w:rsidRDefault="000B4963" w:rsidP="00987A92">
      <w:pPr>
        <w:ind w:firstLine="708"/>
        <w:jc w:val="both"/>
        <w:rPr>
          <w:b/>
          <w:sz w:val="28"/>
          <w:szCs w:val="28"/>
        </w:rPr>
      </w:pPr>
      <w:r w:rsidRPr="00424202">
        <w:rPr>
          <w:b/>
          <w:sz w:val="28"/>
          <w:szCs w:val="28"/>
        </w:rPr>
        <w:t>1. Обеспечение  сохранности  и государственный  учет   документов      Национального  архивного  фонда   Республики  Казахстан</w:t>
      </w:r>
    </w:p>
    <w:p w:rsidR="000B4963" w:rsidRPr="001D74CF" w:rsidRDefault="000B4963" w:rsidP="001D74CF">
      <w:pPr>
        <w:jc w:val="both"/>
        <w:rPr>
          <w:b/>
          <w:sz w:val="28"/>
          <w:szCs w:val="28"/>
        </w:rPr>
      </w:pPr>
      <w:r w:rsidRPr="00424202">
        <w:rPr>
          <w:b/>
          <w:sz w:val="28"/>
          <w:szCs w:val="28"/>
        </w:rPr>
        <w:t xml:space="preserve">            </w:t>
      </w:r>
      <w:r w:rsidRPr="00424202">
        <w:rPr>
          <w:sz w:val="28"/>
          <w:szCs w:val="28"/>
        </w:rPr>
        <w:t xml:space="preserve">Государственный архив продолжит работу  по  укреплению   материально-технической    базы и техническому  оснащению. Планируются провести следующие виды работ </w:t>
      </w:r>
      <w:r w:rsidR="00424202" w:rsidRPr="00424202">
        <w:rPr>
          <w:sz w:val="28"/>
          <w:szCs w:val="28"/>
        </w:rPr>
        <w:t xml:space="preserve">подключение к центральному отоплению района </w:t>
      </w:r>
      <w:proofErr w:type="spellStart"/>
      <w:r w:rsidR="00424202" w:rsidRPr="00424202">
        <w:rPr>
          <w:sz w:val="28"/>
          <w:szCs w:val="28"/>
        </w:rPr>
        <w:t>Биржан</w:t>
      </w:r>
      <w:proofErr w:type="spellEnd"/>
      <w:r w:rsidR="00424202" w:rsidRPr="00424202">
        <w:rPr>
          <w:sz w:val="28"/>
          <w:szCs w:val="28"/>
        </w:rPr>
        <w:t xml:space="preserve"> сал.</w:t>
      </w:r>
      <w:r w:rsidRPr="00424202">
        <w:rPr>
          <w:sz w:val="28"/>
          <w:szCs w:val="28"/>
        </w:rPr>
        <w:t xml:space="preserve">    </w:t>
      </w:r>
      <w:r w:rsidR="00D35B87">
        <w:rPr>
          <w:sz w:val="28"/>
          <w:szCs w:val="28"/>
          <w:lang w:val="kk-KZ"/>
        </w:rPr>
        <w:t>О</w:t>
      </w:r>
      <w:r w:rsidRPr="00424202">
        <w:rPr>
          <w:sz w:val="28"/>
          <w:szCs w:val="28"/>
        </w:rPr>
        <w:t xml:space="preserve">беспечен  охранный  режим в помещении  архивохранилищ, созданы  оптимальные  условия   для  хранения документов.        </w:t>
      </w:r>
    </w:p>
    <w:p w:rsidR="000B4963" w:rsidRPr="00424202" w:rsidRDefault="000B4963" w:rsidP="000B4963">
      <w:pPr>
        <w:jc w:val="both"/>
        <w:rPr>
          <w:sz w:val="28"/>
          <w:szCs w:val="28"/>
        </w:rPr>
      </w:pPr>
      <w:r w:rsidRPr="00424202">
        <w:rPr>
          <w:sz w:val="28"/>
          <w:szCs w:val="28"/>
        </w:rPr>
        <w:t xml:space="preserve">          В   целях   обеспечения  сохранности   продолжится работа по укреплению материально-технической базы  и техническому оснащению архива. Будет улучшено  физическое   состояни</w:t>
      </w:r>
      <w:r w:rsidR="008E53BC" w:rsidRPr="00424202">
        <w:rPr>
          <w:sz w:val="28"/>
          <w:szCs w:val="28"/>
        </w:rPr>
        <w:t xml:space="preserve">е </w:t>
      </w:r>
      <w:r w:rsidR="00424202" w:rsidRPr="00424202">
        <w:rPr>
          <w:sz w:val="28"/>
          <w:szCs w:val="28"/>
        </w:rPr>
        <w:t>745</w:t>
      </w:r>
      <w:r w:rsidRPr="00424202">
        <w:rPr>
          <w:sz w:val="28"/>
          <w:szCs w:val="28"/>
        </w:rPr>
        <w:t xml:space="preserve"> </w:t>
      </w:r>
      <w:proofErr w:type="spellStart"/>
      <w:r w:rsidRPr="00424202">
        <w:rPr>
          <w:sz w:val="28"/>
          <w:szCs w:val="28"/>
        </w:rPr>
        <w:t>ед.хр</w:t>
      </w:r>
      <w:proofErr w:type="spellEnd"/>
      <w:r w:rsidRPr="00424202">
        <w:rPr>
          <w:sz w:val="28"/>
          <w:szCs w:val="28"/>
        </w:rPr>
        <w:t xml:space="preserve">. на бумажной основе, из них запланировано  отреставрировать  25 </w:t>
      </w:r>
      <w:proofErr w:type="spellStart"/>
      <w:r w:rsidRPr="00424202">
        <w:rPr>
          <w:sz w:val="28"/>
          <w:szCs w:val="28"/>
        </w:rPr>
        <w:t>ед.хр</w:t>
      </w:r>
      <w:proofErr w:type="spellEnd"/>
      <w:r w:rsidRPr="00424202">
        <w:rPr>
          <w:sz w:val="28"/>
          <w:szCs w:val="28"/>
        </w:rPr>
        <w:t>., 25 листов, восстановить  затухающий  текст на 10 листах</w:t>
      </w:r>
      <w:r w:rsidR="00DA48A5" w:rsidRPr="00424202">
        <w:rPr>
          <w:sz w:val="28"/>
          <w:szCs w:val="28"/>
        </w:rPr>
        <w:t xml:space="preserve">. Так же будет проводиться проверка наличия и состояния документов на бумажной основе, </w:t>
      </w:r>
      <w:r w:rsidRPr="00424202">
        <w:rPr>
          <w:sz w:val="28"/>
          <w:szCs w:val="28"/>
        </w:rPr>
        <w:t xml:space="preserve"> список фондов прилагается (приложение № 1). </w:t>
      </w:r>
    </w:p>
    <w:p w:rsidR="001D74CF" w:rsidRDefault="000B4963" w:rsidP="000B4963">
      <w:pPr>
        <w:jc w:val="both"/>
        <w:rPr>
          <w:sz w:val="28"/>
          <w:szCs w:val="28"/>
        </w:rPr>
      </w:pPr>
      <w:r w:rsidRPr="009D2C6B">
        <w:rPr>
          <w:sz w:val="28"/>
          <w:szCs w:val="28"/>
        </w:rPr>
        <w:t xml:space="preserve">Этой работой  будут  охвачены: </w:t>
      </w:r>
      <w:r w:rsidR="00154538" w:rsidRPr="009D2C6B">
        <w:rPr>
          <w:sz w:val="28"/>
          <w:szCs w:val="28"/>
        </w:rPr>
        <w:t>Ф. №</w:t>
      </w:r>
      <w:r w:rsidR="005857CC" w:rsidRPr="009D2C6B">
        <w:rPr>
          <w:sz w:val="28"/>
          <w:szCs w:val="28"/>
        </w:rPr>
        <w:t xml:space="preserve"> </w:t>
      </w:r>
      <w:r w:rsidR="00424202" w:rsidRPr="009D2C6B">
        <w:rPr>
          <w:sz w:val="28"/>
          <w:szCs w:val="28"/>
        </w:rPr>
        <w:t>138</w:t>
      </w:r>
      <w:r w:rsidR="00154538" w:rsidRPr="009D2C6B">
        <w:rPr>
          <w:sz w:val="28"/>
          <w:szCs w:val="28"/>
        </w:rPr>
        <w:t>- совхоз «</w:t>
      </w:r>
      <w:r w:rsidR="00424202" w:rsidRPr="009D2C6B">
        <w:rPr>
          <w:sz w:val="28"/>
          <w:szCs w:val="28"/>
        </w:rPr>
        <w:t>Краснофлотский</w:t>
      </w:r>
      <w:r w:rsidR="00470087" w:rsidRPr="009D2C6B">
        <w:rPr>
          <w:sz w:val="28"/>
          <w:szCs w:val="28"/>
        </w:rPr>
        <w:t>»</w:t>
      </w:r>
      <w:r w:rsidR="005857CC" w:rsidRPr="009D2C6B">
        <w:rPr>
          <w:sz w:val="28"/>
          <w:szCs w:val="28"/>
        </w:rPr>
        <w:t xml:space="preserve">; </w:t>
      </w:r>
      <w:r w:rsidR="00470087" w:rsidRPr="009D2C6B">
        <w:rPr>
          <w:sz w:val="28"/>
          <w:szCs w:val="28"/>
        </w:rPr>
        <w:t xml:space="preserve"> </w:t>
      </w:r>
      <w:r w:rsidR="005857CC" w:rsidRPr="009D2C6B">
        <w:rPr>
          <w:sz w:val="28"/>
          <w:szCs w:val="28"/>
        </w:rPr>
        <w:t xml:space="preserve">Ф. </w:t>
      </w:r>
      <w:r w:rsidRPr="009D2C6B">
        <w:rPr>
          <w:sz w:val="28"/>
          <w:szCs w:val="28"/>
        </w:rPr>
        <w:t>№</w:t>
      </w:r>
      <w:r w:rsidR="005857CC" w:rsidRPr="009D2C6B">
        <w:rPr>
          <w:sz w:val="28"/>
          <w:szCs w:val="28"/>
        </w:rPr>
        <w:t xml:space="preserve"> </w:t>
      </w:r>
      <w:r w:rsidRPr="009D2C6B">
        <w:rPr>
          <w:sz w:val="28"/>
          <w:szCs w:val="28"/>
        </w:rPr>
        <w:t>1</w:t>
      </w:r>
      <w:r w:rsidR="00424202" w:rsidRPr="009D2C6B">
        <w:rPr>
          <w:sz w:val="28"/>
          <w:szCs w:val="28"/>
        </w:rPr>
        <w:t>54</w:t>
      </w:r>
      <w:r w:rsidRPr="009D2C6B">
        <w:rPr>
          <w:sz w:val="28"/>
          <w:szCs w:val="28"/>
        </w:rPr>
        <w:t xml:space="preserve">- </w:t>
      </w:r>
      <w:proofErr w:type="spellStart"/>
      <w:r w:rsidR="00424202" w:rsidRPr="009D2C6B">
        <w:rPr>
          <w:sz w:val="28"/>
          <w:szCs w:val="28"/>
        </w:rPr>
        <w:t>Энбекшильдерское</w:t>
      </w:r>
      <w:proofErr w:type="spellEnd"/>
      <w:r w:rsidR="00424202" w:rsidRPr="009D2C6B">
        <w:rPr>
          <w:sz w:val="28"/>
          <w:szCs w:val="28"/>
        </w:rPr>
        <w:t xml:space="preserve"> транспортное предприятие; Ф. №166</w:t>
      </w:r>
      <w:r w:rsidR="005857CC" w:rsidRPr="009D2C6B">
        <w:rPr>
          <w:sz w:val="28"/>
          <w:szCs w:val="28"/>
        </w:rPr>
        <w:t xml:space="preserve"> </w:t>
      </w:r>
      <w:r w:rsidR="00424202" w:rsidRPr="009D2C6B">
        <w:rPr>
          <w:sz w:val="28"/>
          <w:szCs w:val="28"/>
        </w:rPr>
        <w:t xml:space="preserve">ГККП </w:t>
      </w:r>
      <w:proofErr w:type="spellStart"/>
      <w:r w:rsidR="00424202" w:rsidRPr="009D2C6B">
        <w:rPr>
          <w:sz w:val="28"/>
          <w:szCs w:val="28"/>
        </w:rPr>
        <w:t>Енбекшильдерская</w:t>
      </w:r>
      <w:proofErr w:type="spellEnd"/>
      <w:r w:rsidR="00424202" w:rsidRPr="009D2C6B">
        <w:rPr>
          <w:sz w:val="28"/>
          <w:szCs w:val="28"/>
        </w:rPr>
        <w:t xml:space="preserve"> </w:t>
      </w:r>
      <w:r w:rsidR="00424202" w:rsidRPr="009D2C6B">
        <w:rPr>
          <w:sz w:val="28"/>
          <w:szCs w:val="28"/>
        </w:rPr>
        <w:lastRenderedPageBreak/>
        <w:t>центральная районная больница</w:t>
      </w:r>
      <w:r w:rsidR="005857CC" w:rsidRPr="009D2C6B">
        <w:rPr>
          <w:sz w:val="28"/>
          <w:szCs w:val="28"/>
        </w:rPr>
        <w:t>;</w:t>
      </w:r>
      <w:r w:rsidRPr="009D2C6B">
        <w:rPr>
          <w:sz w:val="28"/>
          <w:szCs w:val="28"/>
        </w:rPr>
        <w:t xml:space="preserve">  Ф. № </w:t>
      </w:r>
      <w:r w:rsidR="005857CC" w:rsidRPr="009D2C6B">
        <w:rPr>
          <w:sz w:val="28"/>
          <w:szCs w:val="28"/>
        </w:rPr>
        <w:t>1</w:t>
      </w:r>
      <w:r w:rsidR="009D2C6B" w:rsidRPr="009D2C6B">
        <w:rPr>
          <w:sz w:val="28"/>
          <w:szCs w:val="28"/>
        </w:rPr>
        <w:t>72</w:t>
      </w:r>
      <w:r w:rsidR="005857CC" w:rsidRPr="009D2C6B">
        <w:rPr>
          <w:sz w:val="28"/>
          <w:szCs w:val="28"/>
        </w:rPr>
        <w:t xml:space="preserve"> </w:t>
      </w:r>
      <w:r w:rsidR="009D2C6B" w:rsidRPr="009D2C6B">
        <w:rPr>
          <w:sz w:val="28"/>
          <w:szCs w:val="28"/>
        </w:rPr>
        <w:t>«</w:t>
      </w:r>
      <w:proofErr w:type="spellStart"/>
      <w:r w:rsidR="009D2C6B" w:rsidRPr="009D2C6B">
        <w:rPr>
          <w:sz w:val="28"/>
          <w:szCs w:val="28"/>
        </w:rPr>
        <w:t>Степнякское</w:t>
      </w:r>
      <w:proofErr w:type="spellEnd"/>
      <w:r w:rsidR="009D2C6B" w:rsidRPr="009D2C6B">
        <w:rPr>
          <w:sz w:val="28"/>
          <w:szCs w:val="28"/>
        </w:rPr>
        <w:t xml:space="preserve"> отделение акционерного</w:t>
      </w:r>
      <w:r w:rsidR="009D2C6B">
        <w:rPr>
          <w:i/>
          <w:sz w:val="28"/>
          <w:szCs w:val="28"/>
        </w:rPr>
        <w:t xml:space="preserve"> </w:t>
      </w:r>
      <w:r w:rsidR="009D2C6B" w:rsidRPr="009D2C6B">
        <w:rPr>
          <w:sz w:val="28"/>
          <w:szCs w:val="28"/>
        </w:rPr>
        <w:t xml:space="preserve">общества открытого типа (АООТ) «Казахский акционерный Агропромбанк»; </w:t>
      </w:r>
      <w:r w:rsidR="001D74CF">
        <w:rPr>
          <w:sz w:val="28"/>
          <w:szCs w:val="28"/>
        </w:rPr>
        <w:t xml:space="preserve"> </w:t>
      </w:r>
    </w:p>
    <w:p w:rsidR="000B4963" w:rsidRPr="00C341E5" w:rsidRDefault="009D2C6B" w:rsidP="000B4963">
      <w:pPr>
        <w:jc w:val="both"/>
        <w:rPr>
          <w:i/>
          <w:sz w:val="28"/>
          <w:szCs w:val="28"/>
        </w:rPr>
      </w:pPr>
      <w:r w:rsidRPr="009D2C6B">
        <w:rPr>
          <w:sz w:val="28"/>
          <w:szCs w:val="28"/>
        </w:rPr>
        <w:t>Ф.№ 177 Коллективное предприятие «Искра»</w:t>
      </w:r>
      <w:r w:rsidR="000B4963" w:rsidRPr="009D2C6B">
        <w:rPr>
          <w:sz w:val="28"/>
          <w:szCs w:val="28"/>
          <w:lang w:val="kk-KZ"/>
        </w:rPr>
        <w:t>.</w:t>
      </w:r>
    </w:p>
    <w:p w:rsidR="008E53BC" w:rsidRPr="00F04152" w:rsidRDefault="000B4963" w:rsidP="008E53BC">
      <w:pPr>
        <w:jc w:val="both"/>
        <w:rPr>
          <w:sz w:val="28"/>
          <w:szCs w:val="28"/>
        </w:rPr>
      </w:pPr>
      <w:r w:rsidRPr="00F04152">
        <w:rPr>
          <w:sz w:val="28"/>
          <w:szCs w:val="28"/>
        </w:rPr>
        <w:t xml:space="preserve">       </w:t>
      </w:r>
      <w:proofErr w:type="spellStart"/>
      <w:r w:rsidR="008E53BC" w:rsidRPr="00F04152">
        <w:rPr>
          <w:b/>
          <w:sz w:val="28"/>
          <w:szCs w:val="28"/>
        </w:rPr>
        <w:t>Перек</w:t>
      </w:r>
      <w:r w:rsidRPr="00F04152">
        <w:rPr>
          <w:b/>
          <w:sz w:val="28"/>
          <w:szCs w:val="28"/>
        </w:rPr>
        <w:t>артонированием</w:t>
      </w:r>
      <w:proofErr w:type="spellEnd"/>
      <w:r w:rsidRPr="00F04152">
        <w:rPr>
          <w:b/>
          <w:sz w:val="28"/>
          <w:szCs w:val="28"/>
        </w:rPr>
        <w:t xml:space="preserve">  намечено охватить </w:t>
      </w:r>
      <w:r w:rsidR="009D2C6B" w:rsidRPr="00F04152">
        <w:rPr>
          <w:b/>
          <w:sz w:val="28"/>
          <w:szCs w:val="28"/>
        </w:rPr>
        <w:t>1755</w:t>
      </w:r>
      <w:r w:rsidRPr="00F04152">
        <w:rPr>
          <w:b/>
          <w:sz w:val="28"/>
          <w:szCs w:val="28"/>
        </w:rPr>
        <w:t xml:space="preserve"> дел –</w:t>
      </w:r>
      <w:r w:rsidRPr="00F04152">
        <w:rPr>
          <w:sz w:val="28"/>
          <w:szCs w:val="28"/>
        </w:rPr>
        <w:t xml:space="preserve"> </w:t>
      </w:r>
      <w:r w:rsidR="008E53BC" w:rsidRPr="00F04152">
        <w:rPr>
          <w:sz w:val="28"/>
          <w:szCs w:val="28"/>
        </w:rPr>
        <w:t>Ф</w:t>
      </w:r>
      <w:r w:rsidRPr="00F04152">
        <w:rPr>
          <w:sz w:val="28"/>
          <w:szCs w:val="28"/>
        </w:rPr>
        <w:t>.№ 1-</w:t>
      </w:r>
      <w:r w:rsidR="005857CC" w:rsidRPr="00F04152">
        <w:rPr>
          <w:sz w:val="28"/>
          <w:szCs w:val="28"/>
        </w:rPr>
        <w:t xml:space="preserve"> </w:t>
      </w:r>
      <w:proofErr w:type="spellStart"/>
      <w:r w:rsidR="009D2C6B" w:rsidRPr="00F04152">
        <w:rPr>
          <w:sz w:val="28"/>
          <w:szCs w:val="28"/>
        </w:rPr>
        <w:t>Макинский</w:t>
      </w:r>
      <w:proofErr w:type="spellEnd"/>
      <w:r w:rsidR="009D2C6B" w:rsidRPr="00F04152">
        <w:rPr>
          <w:sz w:val="28"/>
          <w:szCs w:val="28"/>
        </w:rPr>
        <w:t xml:space="preserve"> сельский Совет народных депутатов и его исполнительный комитет с. </w:t>
      </w:r>
      <w:proofErr w:type="spellStart"/>
      <w:r w:rsidR="009D2C6B" w:rsidRPr="00F04152">
        <w:rPr>
          <w:sz w:val="28"/>
          <w:szCs w:val="28"/>
        </w:rPr>
        <w:t>Макинка</w:t>
      </w:r>
      <w:proofErr w:type="spellEnd"/>
      <w:r w:rsidR="009D2C6B" w:rsidRPr="00F04152">
        <w:rPr>
          <w:sz w:val="28"/>
          <w:szCs w:val="28"/>
        </w:rPr>
        <w:t>; Ф.№2 «</w:t>
      </w:r>
      <w:proofErr w:type="spellStart"/>
      <w:r w:rsidR="009D2C6B" w:rsidRPr="00F04152">
        <w:rPr>
          <w:sz w:val="28"/>
          <w:szCs w:val="28"/>
        </w:rPr>
        <w:t>Марксовский</w:t>
      </w:r>
      <w:proofErr w:type="spellEnd"/>
      <w:r w:rsidR="009D2C6B" w:rsidRPr="00F04152">
        <w:rPr>
          <w:sz w:val="28"/>
          <w:szCs w:val="28"/>
        </w:rPr>
        <w:t xml:space="preserve"> аульный Совет депутатов трудящихся с. Карла Маркса</w:t>
      </w:r>
      <w:r w:rsidR="00F04152" w:rsidRPr="00F04152">
        <w:rPr>
          <w:sz w:val="28"/>
          <w:szCs w:val="28"/>
        </w:rPr>
        <w:t xml:space="preserve">; Ф.№3 Совхоз «имени </w:t>
      </w:r>
      <w:r w:rsidR="00AB1D23">
        <w:rPr>
          <w:sz w:val="28"/>
          <w:szCs w:val="28"/>
          <w:lang w:val="kk-KZ"/>
        </w:rPr>
        <w:t>Х</w:t>
      </w:r>
      <w:r w:rsidR="00F04152" w:rsidRPr="00F04152">
        <w:rPr>
          <w:sz w:val="28"/>
          <w:szCs w:val="28"/>
        </w:rPr>
        <w:t>Х</w:t>
      </w:r>
      <w:r w:rsidR="00F04152" w:rsidRPr="00F04152">
        <w:rPr>
          <w:sz w:val="28"/>
          <w:szCs w:val="28"/>
          <w:lang w:val="kk-KZ"/>
        </w:rPr>
        <w:t>ІІІ</w:t>
      </w:r>
      <w:r w:rsidR="00F04152" w:rsidRPr="00F04152">
        <w:rPr>
          <w:sz w:val="28"/>
          <w:szCs w:val="28"/>
        </w:rPr>
        <w:t>съезда КПСС»; Ф.№4 Колхоз «</w:t>
      </w:r>
      <w:proofErr w:type="spellStart"/>
      <w:r w:rsidR="00F04152" w:rsidRPr="00F04152">
        <w:rPr>
          <w:sz w:val="28"/>
          <w:szCs w:val="28"/>
        </w:rPr>
        <w:t>Уюмшил</w:t>
      </w:r>
      <w:proofErr w:type="spellEnd"/>
      <w:r w:rsidR="00F04152" w:rsidRPr="00F04152">
        <w:rPr>
          <w:sz w:val="28"/>
          <w:szCs w:val="28"/>
        </w:rPr>
        <w:t>»</w:t>
      </w:r>
      <w:r w:rsidR="008E53BC" w:rsidRPr="00F04152">
        <w:rPr>
          <w:sz w:val="28"/>
          <w:szCs w:val="28"/>
        </w:rPr>
        <w:t xml:space="preserve"> (приложение №2).</w:t>
      </w:r>
    </w:p>
    <w:p w:rsidR="00294F71" w:rsidRDefault="000B4963" w:rsidP="000B4963">
      <w:pPr>
        <w:jc w:val="both"/>
        <w:rPr>
          <w:sz w:val="28"/>
          <w:szCs w:val="28"/>
          <w:lang w:val="kk-KZ"/>
        </w:rPr>
      </w:pPr>
      <w:r w:rsidRPr="00294F71">
        <w:rPr>
          <w:sz w:val="28"/>
          <w:szCs w:val="28"/>
        </w:rPr>
        <w:t xml:space="preserve">  </w:t>
      </w:r>
      <w:r w:rsidR="008E53BC" w:rsidRPr="00294F71">
        <w:rPr>
          <w:sz w:val="28"/>
          <w:szCs w:val="28"/>
        </w:rPr>
        <w:t xml:space="preserve">    </w:t>
      </w:r>
      <w:r w:rsidRPr="00294F71">
        <w:rPr>
          <w:sz w:val="28"/>
          <w:szCs w:val="28"/>
        </w:rPr>
        <w:t xml:space="preserve"> Намечено </w:t>
      </w:r>
      <w:r w:rsidRPr="00294F71">
        <w:rPr>
          <w:b/>
          <w:sz w:val="28"/>
          <w:szCs w:val="28"/>
        </w:rPr>
        <w:t xml:space="preserve">восстановить затухающий текст на 10 листах  </w:t>
      </w:r>
      <w:r w:rsidRPr="00294F71">
        <w:rPr>
          <w:sz w:val="28"/>
          <w:szCs w:val="28"/>
        </w:rPr>
        <w:t xml:space="preserve">по фонду </w:t>
      </w:r>
      <w:r w:rsidR="00F04152" w:rsidRPr="00294F71">
        <w:rPr>
          <w:sz w:val="28"/>
          <w:szCs w:val="28"/>
        </w:rPr>
        <w:t>Ф.</w:t>
      </w:r>
      <w:r w:rsidR="00F04152" w:rsidRPr="009D2C6B">
        <w:rPr>
          <w:sz w:val="28"/>
          <w:szCs w:val="28"/>
        </w:rPr>
        <w:t xml:space="preserve"> № 138- совхоз «Краснофлотский»;  Ф. № 154- </w:t>
      </w:r>
      <w:proofErr w:type="spellStart"/>
      <w:r w:rsidR="00F04152" w:rsidRPr="009D2C6B">
        <w:rPr>
          <w:sz w:val="28"/>
          <w:szCs w:val="28"/>
        </w:rPr>
        <w:t>Энбекшильдерское</w:t>
      </w:r>
      <w:proofErr w:type="spellEnd"/>
      <w:r w:rsidR="00F04152" w:rsidRPr="009D2C6B">
        <w:rPr>
          <w:sz w:val="28"/>
          <w:szCs w:val="28"/>
        </w:rPr>
        <w:t xml:space="preserve"> транспортное предприятие; Ф. №166 ГККП </w:t>
      </w:r>
      <w:proofErr w:type="spellStart"/>
      <w:r w:rsidR="00F04152" w:rsidRPr="009D2C6B">
        <w:rPr>
          <w:sz w:val="28"/>
          <w:szCs w:val="28"/>
        </w:rPr>
        <w:t>Енбекшильдерская</w:t>
      </w:r>
      <w:proofErr w:type="spellEnd"/>
      <w:r w:rsidR="00F04152" w:rsidRPr="009D2C6B">
        <w:rPr>
          <w:sz w:val="28"/>
          <w:szCs w:val="28"/>
        </w:rPr>
        <w:t xml:space="preserve"> центральная районная больница;  Ф. № 172 «</w:t>
      </w:r>
      <w:proofErr w:type="spellStart"/>
      <w:r w:rsidR="00F04152" w:rsidRPr="009D2C6B">
        <w:rPr>
          <w:sz w:val="28"/>
          <w:szCs w:val="28"/>
        </w:rPr>
        <w:t>Степнякское</w:t>
      </w:r>
      <w:proofErr w:type="spellEnd"/>
      <w:r w:rsidR="00F04152" w:rsidRPr="009D2C6B">
        <w:rPr>
          <w:sz w:val="28"/>
          <w:szCs w:val="28"/>
        </w:rPr>
        <w:t xml:space="preserve"> отделение акционерного</w:t>
      </w:r>
      <w:r w:rsidR="00F04152">
        <w:rPr>
          <w:i/>
          <w:sz w:val="28"/>
          <w:szCs w:val="28"/>
        </w:rPr>
        <w:t xml:space="preserve"> </w:t>
      </w:r>
      <w:r w:rsidR="00F04152" w:rsidRPr="009D2C6B">
        <w:rPr>
          <w:sz w:val="28"/>
          <w:szCs w:val="28"/>
        </w:rPr>
        <w:t>общества открытого типа (АООТ) «Казахский акционерный Агропромбанк»; Ф.№ 177 Коллективное предприятие «Искра»</w:t>
      </w:r>
      <w:r w:rsidR="00F04152" w:rsidRPr="009D2C6B">
        <w:rPr>
          <w:sz w:val="28"/>
          <w:szCs w:val="28"/>
          <w:lang w:val="kk-KZ"/>
        </w:rPr>
        <w:t>.</w:t>
      </w:r>
    </w:p>
    <w:p w:rsidR="00C71486" w:rsidRDefault="00294F71" w:rsidP="000B4963">
      <w:pPr>
        <w:jc w:val="both"/>
        <w:rPr>
          <w:i/>
          <w:sz w:val="28"/>
          <w:szCs w:val="28"/>
        </w:rPr>
      </w:pPr>
      <w:r>
        <w:rPr>
          <w:sz w:val="28"/>
          <w:szCs w:val="28"/>
          <w:lang w:val="kk-KZ"/>
        </w:rPr>
        <w:tab/>
        <w:t>В связи с перегруженно</w:t>
      </w:r>
      <w:r w:rsidR="007D0485">
        <w:rPr>
          <w:sz w:val="28"/>
          <w:szCs w:val="28"/>
          <w:lang w:val="kk-KZ"/>
        </w:rPr>
        <w:t xml:space="preserve">стью архивохранилищь, </w:t>
      </w:r>
      <w:r>
        <w:rPr>
          <w:sz w:val="28"/>
          <w:szCs w:val="28"/>
          <w:lang w:val="kk-KZ"/>
        </w:rPr>
        <w:t xml:space="preserve"> документы от организации приниматься не будут.</w:t>
      </w:r>
      <w:r w:rsidR="000B4963" w:rsidRPr="00C341E5">
        <w:rPr>
          <w:i/>
          <w:sz w:val="28"/>
          <w:szCs w:val="28"/>
        </w:rPr>
        <w:t xml:space="preserve">     </w:t>
      </w:r>
    </w:p>
    <w:p w:rsidR="000B4963" w:rsidRPr="00C341E5" w:rsidRDefault="000B4963" w:rsidP="000B4963">
      <w:pPr>
        <w:jc w:val="both"/>
        <w:rPr>
          <w:i/>
          <w:sz w:val="28"/>
          <w:szCs w:val="28"/>
        </w:rPr>
      </w:pPr>
      <w:r w:rsidRPr="00C341E5">
        <w:rPr>
          <w:i/>
          <w:sz w:val="28"/>
          <w:szCs w:val="28"/>
        </w:rPr>
        <w:tab/>
      </w:r>
      <w:r w:rsidRPr="003E05A2">
        <w:rPr>
          <w:sz w:val="28"/>
          <w:szCs w:val="28"/>
        </w:rPr>
        <w:t xml:space="preserve">Будет проводиться  дезинфекционная и дезинсекционная обработка архивохранилищ. Планируется поддерживать  необходимый температурно-влажностный и санитарно-гигиенический режим. Ежеквартально проводить санитарные дни, осуществлять постоянный </w:t>
      </w:r>
      <w:proofErr w:type="gramStart"/>
      <w:r w:rsidRPr="003E05A2">
        <w:rPr>
          <w:sz w:val="28"/>
          <w:szCs w:val="28"/>
        </w:rPr>
        <w:t>контроль за</w:t>
      </w:r>
      <w:proofErr w:type="gramEnd"/>
      <w:r w:rsidRPr="003E05A2">
        <w:rPr>
          <w:sz w:val="28"/>
          <w:szCs w:val="28"/>
        </w:rPr>
        <w:t xml:space="preserve"> показаниями приборов</w:t>
      </w:r>
      <w:r w:rsidRPr="00C341E5">
        <w:rPr>
          <w:i/>
          <w:sz w:val="28"/>
          <w:szCs w:val="28"/>
        </w:rPr>
        <w:t>.</w:t>
      </w:r>
    </w:p>
    <w:p w:rsidR="000B4963" w:rsidRPr="00E83A33" w:rsidRDefault="000B4963" w:rsidP="00E83A33">
      <w:pPr>
        <w:jc w:val="both"/>
        <w:rPr>
          <w:bCs/>
          <w:i/>
          <w:sz w:val="28"/>
          <w:szCs w:val="28"/>
        </w:rPr>
      </w:pPr>
      <w:r w:rsidRPr="00C341E5">
        <w:rPr>
          <w:i/>
          <w:sz w:val="28"/>
          <w:szCs w:val="28"/>
        </w:rPr>
        <w:t xml:space="preserve"> </w:t>
      </w:r>
      <w:r w:rsidR="00E83A33">
        <w:rPr>
          <w:bCs/>
          <w:i/>
          <w:sz w:val="28"/>
          <w:szCs w:val="28"/>
        </w:rPr>
        <w:tab/>
      </w:r>
      <w:r w:rsidRPr="003E05A2">
        <w:rPr>
          <w:b/>
          <w:bCs/>
          <w:sz w:val="28"/>
          <w:szCs w:val="28"/>
        </w:rPr>
        <w:t>2. Формирование НАФ РК, Организационно-методическое   руководство  ведомственными   архивами и организацией  документов в  делопроизводстве  учреждений,  организаций и предприятий. Работа с  архивами  негосударственных  юридических лиц и их объединений</w:t>
      </w:r>
      <w:r w:rsidRPr="003E05A2">
        <w:rPr>
          <w:sz w:val="28"/>
          <w:szCs w:val="28"/>
        </w:rPr>
        <w:t>.</w:t>
      </w:r>
    </w:p>
    <w:p w:rsidR="001022DF" w:rsidRDefault="000B4963" w:rsidP="001022DF">
      <w:pPr>
        <w:ind w:firstLine="708"/>
        <w:jc w:val="both"/>
        <w:rPr>
          <w:sz w:val="28"/>
          <w:szCs w:val="28"/>
        </w:rPr>
      </w:pPr>
      <w:r w:rsidRPr="003E05A2">
        <w:rPr>
          <w:sz w:val="28"/>
          <w:szCs w:val="28"/>
        </w:rPr>
        <w:t xml:space="preserve">Особое  внимание  будет  уделено  обеспечению  качественного  формирования   Национального  архивного  фонда  Республики  Казахстан,  повышению  качества   отбора  документов  на  государственное хранение. </w:t>
      </w:r>
    </w:p>
    <w:p w:rsidR="001022DF" w:rsidRPr="001022DF" w:rsidRDefault="001022DF" w:rsidP="001022DF">
      <w:pPr>
        <w:ind w:firstLine="708"/>
        <w:jc w:val="both"/>
        <w:rPr>
          <w:sz w:val="28"/>
          <w:szCs w:val="28"/>
        </w:rPr>
      </w:pPr>
      <w:r w:rsidRPr="001022DF">
        <w:rPr>
          <w:b/>
          <w:sz w:val="28"/>
          <w:szCs w:val="28"/>
        </w:rPr>
        <w:t xml:space="preserve"> Планируется принять  и подготовить на согласование ЭПМК </w:t>
      </w:r>
      <w:r>
        <w:rPr>
          <w:b/>
          <w:sz w:val="28"/>
          <w:szCs w:val="28"/>
        </w:rPr>
        <w:t>5-</w:t>
      </w:r>
      <w:r w:rsidRPr="009A0749">
        <w:rPr>
          <w:sz w:val="28"/>
          <w:szCs w:val="28"/>
        </w:rPr>
        <w:t>ф</w:t>
      </w:r>
      <w:r w:rsidRPr="001022DF">
        <w:rPr>
          <w:sz w:val="28"/>
          <w:szCs w:val="28"/>
        </w:rPr>
        <w:t>отодокумент</w:t>
      </w:r>
      <w:r>
        <w:rPr>
          <w:sz w:val="28"/>
          <w:szCs w:val="28"/>
        </w:rPr>
        <w:t>ов</w:t>
      </w:r>
      <w:r w:rsidR="00224D1A">
        <w:rPr>
          <w:sz w:val="28"/>
          <w:szCs w:val="28"/>
        </w:rPr>
        <w:t>.</w:t>
      </w:r>
    </w:p>
    <w:p w:rsidR="009A1EB5" w:rsidRPr="001022DF" w:rsidRDefault="009A0749" w:rsidP="009A0749">
      <w:pPr>
        <w:ind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9A1EB5" w:rsidRPr="00C341E5">
        <w:rPr>
          <w:b/>
          <w:i/>
          <w:sz w:val="28"/>
          <w:szCs w:val="28"/>
        </w:rPr>
        <w:t xml:space="preserve"> </w:t>
      </w:r>
      <w:r w:rsidR="000B4963" w:rsidRPr="001022DF">
        <w:rPr>
          <w:sz w:val="28"/>
          <w:szCs w:val="28"/>
        </w:rPr>
        <w:t>Предполагается оказание методической и практической помощи в усовершенствовании</w:t>
      </w:r>
      <w:r w:rsidR="000B4963" w:rsidRPr="001022DF">
        <w:rPr>
          <w:b/>
          <w:sz w:val="28"/>
          <w:szCs w:val="28"/>
        </w:rPr>
        <w:t xml:space="preserve">  согласование </w:t>
      </w:r>
      <w:r w:rsidR="009A1EB5" w:rsidRPr="001022DF">
        <w:rPr>
          <w:b/>
          <w:sz w:val="28"/>
          <w:szCs w:val="28"/>
        </w:rPr>
        <w:t>1</w:t>
      </w:r>
      <w:r w:rsidR="000B4963" w:rsidRPr="001022DF">
        <w:rPr>
          <w:b/>
          <w:sz w:val="28"/>
          <w:szCs w:val="28"/>
        </w:rPr>
        <w:t xml:space="preserve"> положени</w:t>
      </w:r>
      <w:r w:rsidR="009A1EB5" w:rsidRPr="001022DF">
        <w:rPr>
          <w:b/>
          <w:sz w:val="28"/>
          <w:szCs w:val="28"/>
        </w:rPr>
        <w:t>е</w:t>
      </w:r>
      <w:r w:rsidR="000B4963" w:rsidRPr="001022DF">
        <w:rPr>
          <w:b/>
          <w:sz w:val="28"/>
          <w:szCs w:val="28"/>
        </w:rPr>
        <w:t xml:space="preserve"> о ведомственных архивах, положени</w:t>
      </w:r>
      <w:r w:rsidR="009A1EB5" w:rsidRPr="001022DF">
        <w:rPr>
          <w:b/>
          <w:sz w:val="28"/>
          <w:szCs w:val="28"/>
        </w:rPr>
        <w:t>е</w:t>
      </w:r>
      <w:r w:rsidR="000B4963" w:rsidRPr="001022DF">
        <w:rPr>
          <w:b/>
          <w:sz w:val="28"/>
          <w:szCs w:val="28"/>
        </w:rPr>
        <w:t xml:space="preserve"> об экспертной комиссии</w:t>
      </w:r>
      <w:r w:rsidR="009A1EB5" w:rsidRPr="001022DF">
        <w:rPr>
          <w:b/>
          <w:sz w:val="28"/>
          <w:szCs w:val="28"/>
        </w:rPr>
        <w:t>.</w:t>
      </w:r>
    </w:p>
    <w:p w:rsidR="000B4963" w:rsidRPr="00E83A33" w:rsidRDefault="00E83A33" w:rsidP="00E83A33">
      <w:pPr>
        <w:jc w:val="both"/>
        <w:rPr>
          <w:rStyle w:val="a3"/>
          <w:i w:val="0"/>
          <w:iCs w:val="0"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 w:rsidR="000B4963" w:rsidRPr="00E83A33">
        <w:rPr>
          <w:rStyle w:val="a3"/>
          <w:i w:val="0"/>
          <w:sz w:val="28"/>
          <w:szCs w:val="28"/>
        </w:rPr>
        <w:t>Будет проведено</w:t>
      </w:r>
      <w:r w:rsidR="003136E8" w:rsidRPr="00E83A33">
        <w:rPr>
          <w:rStyle w:val="a3"/>
          <w:i w:val="0"/>
          <w:sz w:val="28"/>
          <w:szCs w:val="28"/>
        </w:rPr>
        <w:t xml:space="preserve"> </w:t>
      </w:r>
      <w:r w:rsidRPr="00E83A33">
        <w:rPr>
          <w:rStyle w:val="a3"/>
          <w:i w:val="0"/>
          <w:sz w:val="28"/>
          <w:szCs w:val="28"/>
        </w:rPr>
        <w:t>2</w:t>
      </w:r>
      <w:r w:rsidR="000B4963" w:rsidRPr="00E83A33">
        <w:rPr>
          <w:rStyle w:val="a3"/>
          <w:i w:val="0"/>
          <w:sz w:val="28"/>
          <w:szCs w:val="28"/>
        </w:rPr>
        <w:t xml:space="preserve"> семинар</w:t>
      </w:r>
      <w:r w:rsidR="00F76A6F" w:rsidRPr="00E83A33">
        <w:rPr>
          <w:rStyle w:val="a3"/>
          <w:i w:val="0"/>
          <w:sz w:val="28"/>
          <w:szCs w:val="28"/>
        </w:rPr>
        <w:t>а</w:t>
      </w:r>
      <w:r w:rsidR="000B4963" w:rsidRPr="00E83A33">
        <w:rPr>
          <w:rStyle w:val="a3"/>
          <w:i w:val="0"/>
          <w:sz w:val="28"/>
          <w:szCs w:val="28"/>
        </w:rPr>
        <w:t xml:space="preserve"> с  ответственными работниками  за  делопроизводство</w:t>
      </w:r>
      <w:r w:rsidR="003136E8" w:rsidRPr="00E83A33">
        <w:rPr>
          <w:rStyle w:val="a3"/>
          <w:i w:val="0"/>
          <w:sz w:val="28"/>
          <w:szCs w:val="28"/>
        </w:rPr>
        <w:t>:</w:t>
      </w:r>
    </w:p>
    <w:p w:rsidR="000B4963" w:rsidRPr="00E83A33" w:rsidRDefault="00E83A33" w:rsidP="000B4963">
      <w:pPr>
        <w:ind w:firstLine="360"/>
        <w:jc w:val="both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 xml:space="preserve">    </w:t>
      </w:r>
      <w:r w:rsidR="000B4963" w:rsidRPr="00E83A33">
        <w:rPr>
          <w:rStyle w:val="a3"/>
          <w:i w:val="0"/>
          <w:sz w:val="28"/>
          <w:szCs w:val="28"/>
        </w:rPr>
        <w:t xml:space="preserve">«Об изменениях, внесенных в «Типовые правила документирования и управления документацией в государственных и негосударственных организациях  и перечень типовых документов образующих в деятельности государственных и негосударственных организациях, с указанием сроков хранения </w:t>
      </w:r>
      <w:r w:rsidR="003550A6" w:rsidRPr="00E83A33">
        <w:rPr>
          <w:rStyle w:val="a3"/>
          <w:i w:val="0"/>
          <w:sz w:val="28"/>
          <w:szCs w:val="28"/>
        </w:rPr>
        <w:t>06 октября 20</w:t>
      </w:r>
      <w:r w:rsidR="000B4963" w:rsidRPr="00E83A33">
        <w:rPr>
          <w:rStyle w:val="a3"/>
          <w:i w:val="0"/>
          <w:sz w:val="28"/>
          <w:szCs w:val="28"/>
        </w:rPr>
        <w:t>20 года».</w:t>
      </w:r>
    </w:p>
    <w:p w:rsidR="00E83A33" w:rsidRPr="00E83A33" w:rsidRDefault="00E83A33" w:rsidP="00E83A33">
      <w:pPr>
        <w:ind w:firstLine="360"/>
        <w:jc w:val="both"/>
        <w:rPr>
          <w:sz w:val="28"/>
          <w:szCs w:val="28"/>
        </w:rPr>
      </w:pPr>
      <w:r>
        <w:rPr>
          <w:rStyle w:val="a3"/>
          <w:i w:val="0"/>
          <w:sz w:val="28"/>
          <w:szCs w:val="28"/>
        </w:rPr>
        <w:t xml:space="preserve">    </w:t>
      </w:r>
      <w:r w:rsidR="000B4963" w:rsidRPr="00E83A33">
        <w:rPr>
          <w:rStyle w:val="a3"/>
          <w:i w:val="0"/>
          <w:sz w:val="28"/>
          <w:szCs w:val="28"/>
        </w:rPr>
        <w:t xml:space="preserve">-«Порядок </w:t>
      </w:r>
      <w:r w:rsidRPr="00E83A33">
        <w:rPr>
          <w:rStyle w:val="a3"/>
          <w:i w:val="0"/>
          <w:sz w:val="28"/>
          <w:szCs w:val="28"/>
        </w:rPr>
        <w:t>составления номенклатуры дел: правильное составление заголовок дел и сроки хранения</w:t>
      </w:r>
      <w:r w:rsidR="000B4963" w:rsidRPr="00E83A33">
        <w:rPr>
          <w:rStyle w:val="a3"/>
          <w:i w:val="0"/>
          <w:sz w:val="28"/>
          <w:szCs w:val="28"/>
        </w:rPr>
        <w:t>»</w:t>
      </w:r>
      <w:r>
        <w:rPr>
          <w:rStyle w:val="a3"/>
          <w:i w:val="0"/>
          <w:sz w:val="28"/>
          <w:szCs w:val="28"/>
        </w:rPr>
        <w:t xml:space="preserve"> </w:t>
      </w:r>
      <w:r w:rsidRPr="00E83A33">
        <w:rPr>
          <w:i/>
          <w:sz w:val="28"/>
          <w:szCs w:val="28"/>
        </w:rPr>
        <w:t xml:space="preserve"> </w:t>
      </w:r>
      <w:r w:rsidRPr="00E83A33">
        <w:rPr>
          <w:sz w:val="28"/>
          <w:szCs w:val="28"/>
        </w:rPr>
        <w:t>будут  даны   соответствующие   консультации  ответственным  лицам  за  ведение  делопроизводства.</w:t>
      </w:r>
    </w:p>
    <w:p w:rsidR="00E83A33" w:rsidRPr="00E83A33" w:rsidRDefault="00E83A33" w:rsidP="00E83A33">
      <w:pPr>
        <w:ind w:firstLine="360"/>
        <w:jc w:val="both"/>
        <w:rPr>
          <w:sz w:val="28"/>
          <w:szCs w:val="28"/>
        </w:rPr>
      </w:pPr>
      <w:r>
        <w:rPr>
          <w:rStyle w:val="a3"/>
          <w:i w:val="0"/>
          <w:sz w:val="28"/>
          <w:szCs w:val="28"/>
        </w:rPr>
        <w:t xml:space="preserve">    </w:t>
      </w:r>
      <w:r w:rsidR="000B4963" w:rsidRPr="00E83A33">
        <w:rPr>
          <w:rStyle w:val="a3"/>
          <w:i w:val="0"/>
          <w:sz w:val="28"/>
          <w:szCs w:val="28"/>
        </w:rPr>
        <w:t xml:space="preserve">В  ходе  семинара   будет  оказана    методическая  и  практическая     помощь. Будут  даны  консультации   организациям  и  учреждениям  района   по  вопросам  документирования   и  управления  документацией.  Будут проводиться </w:t>
      </w:r>
      <w:r w:rsidR="003550A6" w:rsidRPr="00E83A33">
        <w:rPr>
          <w:rStyle w:val="a3"/>
          <w:i w:val="0"/>
          <w:sz w:val="28"/>
          <w:szCs w:val="28"/>
        </w:rPr>
        <w:t>акции</w:t>
      </w:r>
      <w:r w:rsidR="000B4963" w:rsidRPr="00E83A33">
        <w:rPr>
          <w:rStyle w:val="a3"/>
          <w:i w:val="0"/>
          <w:sz w:val="28"/>
          <w:szCs w:val="28"/>
        </w:rPr>
        <w:t xml:space="preserve"> об обращении</w:t>
      </w:r>
      <w:r w:rsidR="000B4963" w:rsidRPr="00E83A33">
        <w:t xml:space="preserve"> </w:t>
      </w:r>
      <w:r w:rsidR="000B4963" w:rsidRPr="00E83A33">
        <w:rPr>
          <w:sz w:val="28"/>
          <w:szCs w:val="28"/>
        </w:rPr>
        <w:t>оказани</w:t>
      </w:r>
      <w:r w:rsidR="003550A6" w:rsidRPr="00E83A33">
        <w:rPr>
          <w:sz w:val="28"/>
          <w:szCs w:val="28"/>
        </w:rPr>
        <w:t>я</w:t>
      </w:r>
      <w:r w:rsidR="000B4963" w:rsidRPr="00E83A33">
        <w:t xml:space="preserve"> </w:t>
      </w:r>
      <w:proofErr w:type="spellStart"/>
      <w:r w:rsidR="000B4963" w:rsidRPr="00E83A33">
        <w:rPr>
          <w:sz w:val="28"/>
          <w:szCs w:val="28"/>
        </w:rPr>
        <w:t>госуслуг</w:t>
      </w:r>
      <w:r w:rsidR="003550A6" w:rsidRPr="00E83A33">
        <w:rPr>
          <w:sz w:val="28"/>
          <w:szCs w:val="28"/>
        </w:rPr>
        <w:t>и</w:t>
      </w:r>
      <w:proofErr w:type="spellEnd"/>
      <w:r w:rsidR="000B4963" w:rsidRPr="00E83A33">
        <w:rPr>
          <w:sz w:val="28"/>
          <w:szCs w:val="28"/>
        </w:rPr>
        <w:t>.</w:t>
      </w:r>
    </w:p>
    <w:p w:rsidR="00332859" w:rsidRDefault="00E83A33" w:rsidP="000B4963">
      <w:pPr>
        <w:ind w:firstLine="708"/>
        <w:jc w:val="both"/>
        <w:rPr>
          <w:sz w:val="28"/>
          <w:szCs w:val="28"/>
        </w:rPr>
      </w:pPr>
      <w:r w:rsidRPr="00E83A33">
        <w:rPr>
          <w:sz w:val="28"/>
          <w:szCs w:val="28"/>
        </w:rPr>
        <w:t>Планируется</w:t>
      </w:r>
      <w:r w:rsidR="00332859">
        <w:rPr>
          <w:sz w:val="28"/>
          <w:szCs w:val="28"/>
        </w:rPr>
        <w:t xml:space="preserve"> провести в</w:t>
      </w:r>
      <w:r w:rsidRPr="00E83A33">
        <w:rPr>
          <w:sz w:val="28"/>
          <w:szCs w:val="28"/>
        </w:rPr>
        <w:t xml:space="preserve"> </w:t>
      </w:r>
      <w:r w:rsidR="00332859">
        <w:rPr>
          <w:sz w:val="28"/>
          <w:szCs w:val="28"/>
        </w:rPr>
        <w:t>трех учреждениях</w:t>
      </w:r>
      <w:r w:rsidRPr="00E83A33">
        <w:rPr>
          <w:sz w:val="28"/>
          <w:szCs w:val="28"/>
        </w:rPr>
        <w:t xml:space="preserve"> </w:t>
      </w:r>
      <w:proofErr w:type="gramStart"/>
      <w:r w:rsidRPr="00E83A33">
        <w:rPr>
          <w:sz w:val="28"/>
          <w:szCs w:val="28"/>
        </w:rPr>
        <w:t>обучения по программе</w:t>
      </w:r>
      <w:proofErr w:type="gramEnd"/>
      <w:r w:rsidRPr="00E83A33">
        <w:rPr>
          <w:sz w:val="28"/>
          <w:szCs w:val="28"/>
        </w:rPr>
        <w:t xml:space="preserve"> информационная система «</w:t>
      </w:r>
      <w:r w:rsidR="00332859" w:rsidRPr="00E83A33">
        <w:rPr>
          <w:sz w:val="28"/>
          <w:szCs w:val="28"/>
        </w:rPr>
        <w:t>Единый</w:t>
      </w:r>
      <w:r w:rsidRPr="00E83A33">
        <w:rPr>
          <w:sz w:val="28"/>
          <w:szCs w:val="28"/>
        </w:rPr>
        <w:t xml:space="preserve"> электронный архив документов»</w:t>
      </w:r>
      <w:r w:rsidR="00BF26CE" w:rsidRPr="00BF26CE">
        <w:rPr>
          <w:sz w:val="28"/>
          <w:szCs w:val="28"/>
        </w:rPr>
        <w:t xml:space="preserve"> </w:t>
      </w:r>
      <w:r w:rsidR="00BF26CE" w:rsidRPr="00712864">
        <w:rPr>
          <w:b/>
          <w:sz w:val="28"/>
          <w:szCs w:val="28"/>
        </w:rPr>
        <w:t>по переводу документов в цифровой формат, внедрению информационных технологий</w:t>
      </w:r>
      <w:r w:rsidR="00332859" w:rsidRPr="00712864">
        <w:rPr>
          <w:sz w:val="28"/>
          <w:szCs w:val="28"/>
        </w:rPr>
        <w:t>:</w:t>
      </w:r>
      <w:r w:rsidR="00332859">
        <w:rPr>
          <w:sz w:val="28"/>
          <w:szCs w:val="28"/>
        </w:rPr>
        <w:t xml:space="preserve"> </w:t>
      </w:r>
    </w:p>
    <w:p w:rsidR="00332859" w:rsidRDefault="00332859" w:rsidP="000B496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ГУ «Аппарат </w:t>
      </w:r>
      <w:proofErr w:type="spellStart"/>
      <w:r>
        <w:rPr>
          <w:sz w:val="28"/>
          <w:szCs w:val="28"/>
        </w:rPr>
        <w:t>акима</w:t>
      </w:r>
      <w:proofErr w:type="spellEnd"/>
      <w:r>
        <w:rPr>
          <w:sz w:val="28"/>
          <w:szCs w:val="28"/>
        </w:rPr>
        <w:t xml:space="preserve"> района </w:t>
      </w:r>
      <w:proofErr w:type="spellStart"/>
      <w:r>
        <w:rPr>
          <w:sz w:val="28"/>
          <w:szCs w:val="28"/>
        </w:rPr>
        <w:t>Биржан</w:t>
      </w:r>
      <w:proofErr w:type="spellEnd"/>
      <w:r>
        <w:rPr>
          <w:sz w:val="28"/>
          <w:szCs w:val="28"/>
        </w:rPr>
        <w:t xml:space="preserve"> сал»;</w:t>
      </w:r>
    </w:p>
    <w:p w:rsidR="00332859" w:rsidRDefault="00332859" w:rsidP="000B496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C02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ГУ «Аппарат </w:t>
      </w:r>
      <w:proofErr w:type="spellStart"/>
      <w:r>
        <w:rPr>
          <w:sz w:val="28"/>
          <w:szCs w:val="28"/>
        </w:rPr>
        <w:t>маслихата</w:t>
      </w:r>
      <w:proofErr w:type="spellEnd"/>
      <w:r>
        <w:rPr>
          <w:sz w:val="28"/>
          <w:szCs w:val="28"/>
        </w:rPr>
        <w:t xml:space="preserve"> района </w:t>
      </w:r>
      <w:proofErr w:type="spellStart"/>
      <w:r>
        <w:rPr>
          <w:sz w:val="28"/>
          <w:szCs w:val="28"/>
        </w:rPr>
        <w:t>Биржан</w:t>
      </w:r>
      <w:proofErr w:type="spellEnd"/>
      <w:r>
        <w:rPr>
          <w:sz w:val="28"/>
          <w:szCs w:val="28"/>
        </w:rPr>
        <w:t xml:space="preserve"> сал»;</w:t>
      </w:r>
    </w:p>
    <w:p w:rsidR="000B4963" w:rsidRPr="00E83A33" w:rsidRDefault="00332859" w:rsidP="000B4963">
      <w:pPr>
        <w:ind w:firstLine="708"/>
        <w:jc w:val="both"/>
      </w:pPr>
      <w:r>
        <w:rPr>
          <w:sz w:val="28"/>
          <w:szCs w:val="28"/>
        </w:rPr>
        <w:t>-</w:t>
      </w:r>
      <w:r w:rsidR="005C0244">
        <w:rPr>
          <w:sz w:val="28"/>
          <w:szCs w:val="28"/>
        </w:rPr>
        <w:t xml:space="preserve"> </w:t>
      </w:r>
      <w:r>
        <w:rPr>
          <w:sz w:val="28"/>
          <w:szCs w:val="28"/>
        </w:rPr>
        <w:t>ГУ «</w:t>
      </w:r>
      <w:r w:rsidR="001D74CF">
        <w:rPr>
          <w:sz w:val="28"/>
          <w:szCs w:val="28"/>
        </w:rPr>
        <w:t xml:space="preserve">Аппарат </w:t>
      </w:r>
      <w:proofErr w:type="spellStart"/>
      <w:r w:rsidR="001D74CF">
        <w:rPr>
          <w:sz w:val="28"/>
          <w:szCs w:val="28"/>
        </w:rPr>
        <w:t>акима</w:t>
      </w:r>
      <w:proofErr w:type="spellEnd"/>
      <w:r w:rsidR="001D74CF">
        <w:rPr>
          <w:sz w:val="28"/>
          <w:szCs w:val="28"/>
        </w:rPr>
        <w:t xml:space="preserve"> города Степняк»</w:t>
      </w:r>
      <w:r w:rsidR="000B4963" w:rsidRPr="00E83A33">
        <w:t xml:space="preserve"> </w:t>
      </w:r>
    </w:p>
    <w:p w:rsidR="000B4963" w:rsidRPr="00921D54" w:rsidRDefault="000B4963" w:rsidP="00A55317">
      <w:pPr>
        <w:ind w:firstLine="708"/>
        <w:jc w:val="both"/>
        <w:rPr>
          <w:b/>
          <w:sz w:val="28"/>
          <w:szCs w:val="28"/>
        </w:rPr>
      </w:pPr>
      <w:r w:rsidRPr="00921D54">
        <w:rPr>
          <w:b/>
          <w:sz w:val="28"/>
          <w:szCs w:val="28"/>
        </w:rPr>
        <w:t>3. Создание  информационно-поисковых   систем, научная  информация  и  использование  документов.</w:t>
      </w:r>
    </w:p>
    <w:p w:rsidR="000B4963" w:rsidRPr="00921D54" w:rsidRDefault="001D74CF" w:rsidP="00BF26CE">
      <w:pPr>
        <w:ind w:firstLine="708"/>
        <w:jc w:val="both"/>
        <w:rPr>
          <w:sz w:val="28"/>
          <w:szCs w:val="28"/>
        </w:rPr>
      </w:pPr>
      <w:r w:rsidRPr="00921D54">
        <w:rPr>
          <w:sz w:val="28"/>
          <w:szCs w:val="28"/>
        </w:rPr>
        <w:t>После проведения экспертизы, научно-технической обработки и составлении описи на фотодокументы</w:t>
      </w:r>
      <w:r w:rsidR="000B4963" w:rsidRPr="00921D54">
        <w:rPr>
          <w:sz w:val="28"/>
          <w:szCs w:val="28"/>
        </w:rPr>
        <w:t xml:space="preserve">    будут  представлены   на  утверждение  ЭПМК   управления культуры, архивов и  документации  своевременно  в  течени</w:t>
      </w:r>
      <w:proofErr w:type="gramStart"/>
      <w:r w:rsidR="000B4963" w:rsidRPr="00921D54">
        <w:rPr>
          <w:sz w:val="28"/>
          <w:szCs w:val="28"/>
        </w:rPr>
        <w:t>и</w:t>
      </w:r>
      <w:proofErr w:type="gramEnd"/>
      <w:r w:rsidR="000B4963" w:rsidRPr="00921D54">
        <w:rPr>
          <w:sz w:val="28"/>
          <w:szCs w:val="28"/>
        </w:rPr>
        <w:t xml:space="preserve">  года.</w:t>
      </w:r>
    </w:p>
    <w:p w:rsidR="000B4963" w:rsidRPr="00921D54" w:rsidRDefault="000B4963" w:rsidP="000B4963">
      <w:pPr>
        <w:jc w:val="both"/>
        <w:rPr>
          <w:sz w:val="28"/>
          <w:szCs w:val="28"/>
        </w:rPr>
      </w:pPr>
      <w:r w:rsidRPr="00921D54">
        <w:rPr>
          <w:sz w:val="28"/>
          <w:szCs w:val="28"/>
        </w:rPr>
        <w:t xml:space="preserve">          В  отчетном  году  будет  продолжена  работа  по  каталогизации    документов Ф № 29 Аппарат </w:t>
      </w:r>
      <w:proofErr w:type="spellStart"/>
      <w:r w:rsidRPr="00921D54">
        <w:rPr>
          <w:sz w:val="28"/>
          <w:szCs w:val="28"/>
        </w:rPr>
        <w:t>акима</w:t>
      </w:r>
      <w:proofErr w:type="spellEnd"/>
      <w:r w:rsidRPr="00921D54">
        <w:rPr>
          <w:sz w:val="28"/>
          <w:szCs w:val="28"/>
        </w:rPr>
        <w:t xml:space="preserve"> </w:t>
      </w:r>
      <w:proofErr w:type="spellStart"/>
      <w:r w:rsidRPr="00921D54">
        <w:rPr>
          <w:sz w:val="28"/>
          <w:szCs w:val="28"/>
        </w:rPr>
        <w:t>Енбекшильдерского</w:t>
      </w:r>
      <w:proofErr w:type="spellEnd"/>
      <w:r w:rsidRPr="00921D54">
        <w:rPr>
          <w:sz w:val="28"/>
          <w:szCs w:val="28"/>
        </w:rPr>
        <w:t xml:space="preserve"> района. Всего  каталогизацией   будет  охвачен один  фонд, будет  просмотрено  25 ед.</w:t>
      </w:r>
      <w:r w:rsidR="00691E39" w:rsidRPr="00921D54">
        <w:rPr>
          <w:sz w:val="28"/>
          <w:szCs w:val="28"/>
        </w:rPr>
        <w:t xml:space="preserve"> </w:t>
      </w:r>
      <w:r w:rsidRPr="00921D54">
        <w:rPr>
          <w:sz w:val="28"/>
          <w:szCs w:val="28"/>
        </w:rPr>
        <w:t>хр.  управленческой  документации, из  них  составлено 40  карточек, которые  будут  влиты  в  каталоги.</w:t>
      </w:r>
    </w:p>
    <w:p w:rsidR="000B4963" w:rsidRPr="001F1903" w:rsidRDefault="000B4963" w:rsidP="00A55317">
      <w:pPr>
        <w:ind w:firstLine="708"/>
        <w:rPr>
          <w:b/>
          <w:bCs/>
          <w:sz w:val="28"/>
          <w:szCs w:val="28"/>
        </w:rPr>
      </w:pPr>
      <w:r w:rsidRPr="001F1903">
        <w:rPr>
          <w:b/>
          <w:bCs/>
          <w:sz w:val="28"/>
          <w:szCs w:val="28"/>
        </w:rPr>
        <w:t>4. Научная  информация  и  использование    документов</w:t>
      </w:r>
    </w:p>
    <w:p w:rsidR="000B4963" w:rsidRPr="003F773A" w:rsidRDefault="000B4963" w:rsidP="00BF26CE">
      <w:pPr>
        <w:ind w:firstLine="708"/>
        <w:jc w:val="both"/>
        <w:rPr>
          <w:sz w:val="28"/>
          <w:szCs w:val="28"/>
        </w:rPr>
      </w:pPr>
      <w:r w:rsidRPr="003F773A">
        <w:rPr>
          <w:sz w:val="28"/>
          <w:szCs w:val="28"/>
        </w:rPr>
        <w:t xml:space="preserve">Выполняя     культурно-просветительные   функции,  государственный архив  будет  активно   пропагандировать   архивные  документы  в  средствах  массовой  информации, т.е.  напечатать   в  районной  газете </w:t>
      </w:r>
      <w:r w:rsidR="005C0244">
        <w:rPr>
          <w:sz w:val="28"/>
          <w:szCs w:val="28"/>
        </w:rPr>
        <w:t>2</w:t>
      </w:r>
      <w:r w:rsidR="00217A75" w:rsidRPr="003F773A">
        <w:rPr>
          <w:sz w:val="28"/>
          <w:szCs w:val="28"/>
        </w:rPr>
        <w:t xml:space="preserve"> </w:t>
      </w:r>
      <w:r w:rsidR="003550A6" w:rsidRPr="003F773A">
        <w:rPr>
          <w:sz w:val="28"/>
          <w:szCs w:val="28"/>
        </w:rPr>
        <w:t>статей</w:t>
      </w:r>
      <w:r w:rsidRPr="003F773A">
        <w:rPr>
          <w:sz w:val="28"/>
          <w:szCs w:val="28"/>
        </w:rPr>
        <w:t>:</w:t>
      </w:r>
    </w:p>
    <w:p w:rsidR="00921D54" w:rsidRPr="003F773A" w:rsidRDefault="00A55317" w:rsidP="00921D54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95 лет (</w:t>
      </w:r>
      <w:r w:rsidR="00921D54" w:rsidRPr="003F773A">
        <w:rPr>
          <w:sz w:val="28"/>
          <w:szCs w:val="28"/>
        </w:rPr>
        <w:t xml:space="preserve">01 июня 2022 года) со дня рождения </w:t>
      </w:r>
      <w:proofErr w:type="spellStart"/>
      <w:r w:rsidR="00921D54" w:rsidRPr="003F773A">
        <w:rPr>
          <w:sz w:val="28"/>
          <w:szCs w:val="28"/>
        </w:rPr>
        <w:t>Омарова</w:t>
      </w:r>
      <w:proofErr w:type="spellEnd"/>
      <w:r w:rsidR="00921D54" w:rsidRPr="003F773A">
        <w:rPr>
          <w:sz w:val="28"/>
          <w:szCs w:val="28"/>
        </w:rPr>
        <w:t xml:space="preserve"> </w:t>
      </w:r>
      <w:proofErr w:type="spellStart"/>
      <w:r w:rsidR="00921D54" w:rsidRPr="003F773A">
        <w:rPr>
          <w:sz w:val="28"/>
          <w:szCs w:val="28"/>
        </w:rPr>
        <w:t>Бостана</w:t>
      </w:r>
      <w:proofErr w:type="spellEnd"/>
      <w:r w:rsidR="00921D54" w:rsidRPr="003F773A">
        <w:rPr>
          <w:sz w:val="28"/>
          <w:szCs w:val="28"/>
        </w:rPr>
        <w:t xml:space="preserve"> </w:t>
      </w:r>
      <w:proofErr w:type="spellStart"/>
      <w:r w:rsidR="00921D54" w:rsidRPr="003F773A">
        <w:rPr>
          <w:sz w:val="28"/>
          <w:szCs w:val="28"/>
        </w:rPr>
        <w:t>Омаровича</w:t>
      </w:r>
      <w:proofErr w:type="spellEnd"/>
      <w:r w:rsidR="00921D54" w:rsidRPr="003F773A">
        <w:rPr>
          <w:sz w:val="28"/>
          <w:szCs w:val="28"/>
        </w:rPr>
        <w:t xml:space="preserve"> (2 квартал)</w:t>
      </w:r>
    </w:p>
    <w:p w:rsidR="00921D54" w:rsidRPr="003F773A" w:rsidRDefault="00921D54" w:rsidP="00921D54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3F773A">
        <w:rPr>
          <w:sz w:val="28"/>
          <w:szCs w:val="28"/>
        </w:rPr>
        <w:t xml:space="preserve">80 лет (18 декабря 2022 года)  со дня рождения </w:t>
      </w:r>
      <w:proofErr w:type="spellStart"/>
      <w:r w:rsidRPr="003F773A">
        <w:rPr>
          <w:sz w:val="28"/>
          <w:szCs w:val="28"/>
        </w:rPr>
        <w:t>Бочковского</w:t>
      </w:r>
      <w:proofErr w:type="spellEnd"/>
      <w:r w:rsidRPr="003F773A">
        <w:rPr>
          <w:sz w:val="28"/>
          <w:szCs w:val="28"/>
        </w:rPr>
        <w:t xml:space="preserve"> Владисла</w:t>
      </w:r>
      <w:r w:rsidR="00BF26CE">
        <w:rPr>
          <w:sz w:val="28"/>
          <w:szCs w:val="28"/>
        </w:rPr>
        <w:t>в</w:t>
      </w:r>
      <w:r w:rsidRPr="003F773A">
        <w:rPr>
          <w:sz w:val="28"/>
          <w:szCs w:val="28"/>
        </w:rPr>
        <w:t>а Станиславовича (4 квартал)</w:t>
      </w:r>
    </w:p>
    <w:p w:rsidR="000B4963" w:rsidRPr="003F773A" w:rsidRDefault="000B4963" w:rsidP="00BF26CE">
      <w:pPr>
        <w:ind w:firstLine="708"/>
        <w:jc w:val="both"/>
        <w:rPr>
          <w:sz w:val="28"/>
          <w:szCs w:val="28"/>
          <w:lang w:val="kk-KZ"/>
        </w:rPr>
      </w:pPr>
      <w:r w:rsidRPr="003F773A">
        <w:rPr>
          <w:sz w:val="28"/>
          <w:szCs w:val="28"/>
          <w:lang w:val="kk-KZ"/>
        </w:rPr>
        <w:t>К знаменательным и памятным датам в истории Республики Казахстан и Акмолинской области будет подготовлено</w:t>
      </w:r>
      <w:r w:rsidR="00A55317">
        <w:rPr>
          <w:sz w:val="28"/>
          <w:szCs w:val="28"/>
          <w:lang w:val="kk-KZ"/>
        </w:rPr>
        <w:t xml:space="preserve"> </w:t>
      </w:r>
      <w:r w:rsidR="005C2335" w:rsidRPr="003F773A">
        <w:rPr>
          <w:sz w:val="28"/>
          <w:szCs w:val="28"/>
          <w:lang w:val="kk-KZ"/>
        </w:rPr>
        <w:t>6</w:t>
      </w:r>
      <w:r w:rsidRPr="003F773A">
        <w:rPr>
          <w:sz w:val="28"/>
          <w:szCs w:val="28"/>
        </w:rPr>
        <w:t xml:space="preserve">   фотодокументальны</w:t>
      </w:r>
      <w:r w:rsidR="003550A6" w:rsidRPr="003F773A">
        <w:rPr>
          <w:sz w:val="28"/>
          <w:szCs w:val="28"/>
        </w:rPr>
        <w:t>х</w:t>
      </w:r>
      <w:r w:rsidRPr="003F773A">
        <w:rPr>
          <w:sz w:val="28"/>
          <w:szCs w:val="28"/>
        </w:rPr>
        <w:t xml:space="preserve">  выстав</w:t>
      </w:r>
      <w:r w:rsidR="003550A6" w:rsidRPr="003F773A">
        <w:rPr>
          <w:sz w:val="28"/>
          <w:szCs w:val="28"/>
        </w:rPr>
        <w:t>о</w:t>
      </w:r>
      <w:r w:rsidRPr="003F773A">
        <w:rPr>
          <w:sz w:val="28"/>
          <w:szCs w:val="28"/>
        </w:rPr>
        <w:t>к</w:t>
      </w:r>
      <w:r w:rsidRPr="003F773A">
        <w:rPr>
          <w:b/>
          <w:sz w:val="28"/>
          <w:szCs w:val="28"/>
        </w:rPr>
        <w:t xml:space="preserve"> </w:t>
      </w:r>
      <w:r w:rsidRPr="003F773A">
        <w:rPr>
          <w:sz w:val="28"/>
          <w:szCs w:val="28"/>
        </w:rPr>
        <w:t>на следующие темы:</w:t>
      </w:r>
    </w:p>
    <w:p w:rsidR="000B4963" w:rsidRPr="003F773A" w:rsidRDefault="000B4963" w:rsidP="000B4963">
      <w:pPr>
        <w:jc w:val="both"/>
        <w:rPr>
          <w:sz w:val="28"/>
          <w:szCs w:val="28"/>
        </w:rPr>
      </w:pPr>
      <w:r w:rsidRPr="003F773A">
        <w:rPr>
          <w:sz w:val="28"/>
          <w:szCs w:val="28"/>
        </w:rPr>
        <w:t xml:space="preserve">          В рамках празднования   </w:t>
      </w:r>
      <w:proofErr w:type="gramStart"/>
      <w:r w:rsidRPr="003F773A">
        <w:rPr>
          <w:sz w:val="28"/>
          <w:szCs w:val="28"/>
        </w:rPr>
        <w:t>к</w:t>
      </w:r>
      <w:proofErr w:type="gramEnd"/>
      <w:r w:rsidRPr="003F773A">
        <w:rPr>
          <w:sz w:val="28"/>
          <w:szCs w:val="28"/>
        </w:rPr>
        <w:t xml:space="preserve"> </w:t>
      </w:r>
      <w:r w:rsidR="003550A6" w:rsidRPr="003F773A">
        <w:rPr>
          <w:sz w:val="28"/>
          <w:szCs w:val="28"/>
        </w:rPr>
        <w:t xml:space="preserve">дню </w:t>
      </w:r>
      <w:r w:rsidRPr="003F773A">
        <w:rPr>
          <w:sz w:val="28"/>
          <w:szCs w:val="28"/>
        </w:rPr>
        <w:t>Великой победе над фашизмом выставку  архивных документов,</w:t>
      </w:r>
      <w:r w:rsidR="00930DD7" w:rsidRPr="003F773A">
        <w:rPr>
          <w:sz w:val="28"/>
          <w:szCs w:val="28"/>
        </w:rPr>
        <w:t xml:space="preserve"> по документам личного происхождения юбиляров,</w:t>
      </w:r>
      <w:r w:rsidRPr="003F773A">
        <w:rPr>
          <w:sz w:val="28"/>
          <w:szCs w:val="28"/>
        </w:rPr>
        <w:t xml:space="preserve"> </w:t>
      </w:r>
      <w:r w:rsidR="003F773A" w:rsidRPr="003F773A">
        <w:rPr>
          <w:sz w:val="28"/>
          <w:szCs w:val="28"/>
        </w:rPr>
        <w:t>День Первого Президента; также оформить стенд к День конституции,</w:t>
      </w:r>
      <w:r w:rsidRPr="003F773A">
        <w:rPr>
          <w:sz w:val="28"/>
          <w:szCs w:val="28"/>
        </w:rPr>
        <w:t xml:space="preserve"> </w:t>
      </w:r>
      <w:r w:rsidR="00930DD7" w:rsidRPr="003F773A">
        <w:rPr>
          <w:sz w:val="28"/>
          <w:szCs w:val="28"/>
        </w:rPr>
        <w:t xml:space="preserve"> к </w:t>
      </w:r>
      <w:r w:rsidR="00593533" w:rsidRPr="003F773A">
        <w:rPr>
          <w:sz w:val="28"/>
          <w:szCs w:val="28"/>
        </w:rPr>
        <w:t>Д</w:t>
      </w:r>
      <w:r w:rsidRPr="003F773A">
        <w:rPr>
          <w:sz w:val="28"/>
          <w:szCs w:val="28"/>
        </w:rPr>
        <w:t>н</w:t>
      </w:r>
      <w:r w:rsidR="00930DD7" w:rsidRPr="003F773A">
        <w:rPr>
          <w:sz w:val="28"/>
          <w:szCs w:val="28"/>
        </w:rPr>
        <w:t>ю</w:t>
      </w:r>
      <w:r w:rsidRPr="003F773A">
        <w:rPr>
          <w:sz w:val="28"/>
          <w:szCs w:val="28"/>
        </w:rPr>
        <w:t xml:space="preserve"> Независимости Республики Казахстан.</w:t>
      </w:r>
    </w:p>
    <w:p w:rsidR="00691E39" w:rsidRPr="003F773A" w:rsidRDefault="00691E39" w:rsidP="00691E39">
      <w:pPr>
        <w:ind w:firstLine="708"/>
        <w:jc w:val="both"/>
        <w:rPr>
          <w:sz w:val="28"/>
          <w:szCs w:val="28"/>
        </w:rPr>
      </w:pPr>
      <w:r w:rsidRPr="003F773A">
        <w:rPr>
          <w:sz w:val="28"/>
          <w:szCs w:val="28"/>
        </w:rPr>
        <w:t xml:space="preserve">С </w:t>
      </w:r>
      <w:r w:rsidR="001F1903">
        <w:rPr>
          <w:sz w:val="28"/>
          <w:szCs w:val="28"/>
        </w:rPr>
        <w:t xml:space="preserve"> учащимися школ района  будет </w:t>
      </w:r>
      <w:r w:rsidRPr="003F773A">
        <w:rPr>
          <w:sz w:val="28"/>
          <w:szCs w:val="28"/>
        </w:rPr>
        <w:t>проведены два урока на тему: «История г. Степняка», «Ни</w:t>
      </w:r>
      <w:r w:rsidRPr="003F773A">
        <w:rPr>
          <w:sz w:val="28"/>
          <w:szCs w:val="28"/>
          <w:lang w:val="kk-KZ"/>
        </w:rPr>
        <w:t>кт</w:t>
      </w:r>
      <w:r w:rsidRPr="003F773A">
        <w:rPr>
          <w:sz w:val="28"/>
          <w:szCs w:val="28"/>
        </w:rPr>
        <w:t>о не забыт, ни</w:t>
      </w:r>
      <w:r w:rsidRPr="003F773A">
        <w:rPr>
          <w:sz w:val="28"/>
          <w:szCs w:val="28"/>
          <w:lang w:val="kk-KZ"/>
        </w:rPr>
        <w:t>чт</w:t>
      </w:r>
      <w:r w:rsidRPr="003F773A">
        <w:rPr>
          <w:sz w:val="28"/>
          <w:szCs w:val="28"/>
        </w:rPr>
        <w:t>о не забыт</w:t>
      </w:r>
      <w:r w:rsidRPr="003F773A">
        <w:rPr>
          <w:sz w:val="28"/>
          <w:szCs w:val="28"/>
          <w:lang w:val="kk-KZ"/>
        </w:rPr>
        <w:t>о».</w:t>
      </w:r>
      <w:r w:rsidR="001F1903">
        <w:rPr>
          <w:sz w:val="28"/>
          <w:szCs w:val="28"/>
        </w:rPr>
        <w:t xml:space="preserve"> Две </w:t>
      </w:r>
      <w:r w:rsidRPr="003F773A">
        <w:rPr>
          <w:sz w:val="28"/>
          <w:szCs w:val="28"/>
        </w:rPr>
        <w:t>экскурсии на тему: «Что представляет архив?», «Архивы детям»   и  работа с  документами   в  здании  государственного архива.</w:t>
      </w:r>
    </w:p>
    <w:p w:rsidR="000B4963" w:rsidRPr="00A55317" w:rsidRDefault="000B4963" w:rsidP="003F773A">
      <w:pPr>
        <w:ind w:firstLine="708"/>
        <w:jc w:val="both"/>
        <w:rPr>
          <w:sz w:val="28"/>
          <w:szCs w:val="28"/>
          <w:lang w:val="kk-KZ"/>
        </w:rPr>
      </w:pPr>
      <w:r w:rsidRPr="00A55317">
        <w:rPr>
          <w:sz w:val="28"/>
          <w:szCs w:val="28"/>
          <w:lang w:val="kk-KZ"/>
        </w:rPr>
        <w:t>Особое вн</w:t>
      </w:r>
      <w:r w:rsidR="003550A6" w:rsidRPr="00A55317">
        <w:rPr>
          <w:sz w:val="28"/>
          <w:szCs w:val="28"/>
          <w:lang w:val="kk-KZ"/>
        </w:rPr>
        <w:t xml:space="preserve">имание будет </w:t>
      </w:r>
      <w:r w:rsidR="00712864">
        <w:rPr>
          <w:sz w:val="28"/>
          <w:szCs w:val="28"/>
        </w:rPr>
        <w:t xml:space="preserve">уделено обеспечению качественного и своевременного исполнения запросов </w:t>
      </w:r>
      <w:r w:rsidR="00712864">
        <w:rPr>
          <w:sz w:val="28"/>
          <w:szCs w:val="28"/>
          <w:lang w:val="kk-KZ"/>
        </w:rPr>
        <w:t>генеалогического</w:t>
      </w:r>
      <w:r w:rsidR="00712864">
        <w:rPr>
          <w:sz w:val="28"/>
          <w:szCs w:val="28"/>
        </w:rPr>
        <w:t xml:space="preserve"> и тематического характера, </w:t>
      </w:r>
      <w:r w:rsidR="00712864">
        <w:rPr>
          <w:sz w:val="28"/>
          <w:szCs w:val="28"/>
          <w:lang w:val="kk-KZ"/>
        </w:rPr>
        <w:t>оказание государственной услуги</w:t>
      </w:r>
      <w:r w:rsidR="00712864">
        <w:rPr>
          <w:sz w:val="28"/>
          <w:szCs w:val="28"/>
        </w:rPr>
        <w:t xml:space="preserve"> посредством ЦОН и портала </w:t>
      </w:r>
      <w:r w:rsidR="00712864">
        <w:rPr>
          <w:sz w:val="28"/>
          <w:szCs w:val="28"/>
          <w:lang w:val="kk-KZ"/>
        </w:rPr>
        <w:t>«Э</w:t>
      </w:r>
      <w:proofErr w:type="spellStart"/>
      <w:r w:rsidR="00712864">
        <w:rPr>
          <w:sz w:val="28"/>
          <w:szCs w:val="28"/>
        </w:rPr>
        <w:t>лектронное</w:t>
      </w:r>
      <w:proofErr w:type="spellEnd"/>
      <w:r w:rsidR="00712864">
        <w:rPr>
          <w:sz w:val="28"/>
          <w:szCs w:val="28"/>
        </w:rPr>
        <w:t xml:space="preserve"> правительств</w:t>
      </w:r>
      <w:r w:rsidR="00712864">
        <w:rPr>
          <w:sz w:val="28"/>
          <w:szCs w:val="28"/>
          <w:lang w:val="kk-KZ"/>
        </w:rPr>
        <w:t>о»</w:t>
      </w:r>
      <w:r w:rsidR="00712864">
        <w:rPr>
          <w:sz w:val="28"/>
          <w:szCs w:val="28"/>
        </w:rPr>
        <w:t xml:space="preserve">. </w:t>
      </w:r>
      <w:r w:rsidRPr="00A55317">
        <w:rPr>
          <w:sz w:val="28"/>
          <w:szCs w:val="28"/>
          <w:lang w:val="kk-KZ"/>
        </w:rPr>
        <w:t xml:space="preserve"> Для этих целей предполагается  публикация статьи о работе архива по исполнению запросов социально-правового характера в СМИ; размещение объявлении о преимуществах получения архивных справок посредствам портала электронного правительства в периодической печати;</w:t>
      </w:r>
      <w:r w:rsidRPr="00C341E5">
        <w:rPr>
          <w:i/>
          <w:sz w:val="28"/>
          <w:szCs w:val="28"/>
          <w:lang w:val="kk-KZ"/>
        </w:rPr>
        <w:t xml:space="preserve"> </w:t>
      </w:r>
      <w:r w:rsidRPr="00A55317">
        <w:rPr>
          <w:sz w:val="28"/>
          <w:szCs w:val="28"/>
          <w:lang w:val="kk-KZ"/>
        </w:rPr>
        <w:t xml:space="preserve">информирование потенциальных получателей о возможностях получения архивной информации посредством индивидуальных консультаций граждан. </w:t>
      </w:r>
    </w:p>
    <w:p w:rsidR="000B4963" w:rsidRPr="00A55317" w:rsidRDefault="000B4963" w:rsidP="000B4963">
      <w:pPr>
        <w:jc w:val="both"/>
        <w:rPr>
          <w:sz w:val="28"/>
          <w:szCs w:val="28"/>
        </w:rPr>
      </w:pPr>
      <w:r w:rsidRPr="00A55317">
        <w:rPr>
          <w:b/>
          <w:sz w:val="28"/>
          <w:szCs w:val="28"/>
        </w:rPr>
        <w:t xml:space="preserve">        </w:t>
      </w:r>
      <w:r w:rsidRPr="00A55317">
        <w:rPr>
          <w:sz w:val="28"/>
          <w:szCs w:val="28"/>
        </w:rPr>
        <w:t xml:space="preserve">Работники  государственного архива  </w:t>
      </w:r>
      <w:r w:rsidR="00E9640A" w:rsidRPr="00A55317">
        <w:rPr>
          <w:sz w:val="28"/>
          <w:szCs w:val="28"/>
        </w:rPr>
        <w:t>о</w:t>
      </w:r>
      <w:r w:rsidRPr="00A55317">
        <w:rPr>
          <w:sz w:val="28"/>
          <w:szCs w:val="28"/>
        </w:rPr>
        <w:t>собое</w:t>
      </w:r>
      <w:r w:rsidR="003550A6" w:rsidRPr="00A55317">
        <w:rPr>
          <w:sz w:val="28"/>
          <w:szCs w:val="28"/>
        </w:rPr>
        <w:t xml:space="preserve">  внимание  будут  уделять</w:t>
      </w:r>
      <w:r w:rsidRPr="00A55317">
        <w:rPr>
          <w:sz w:val="28"/>
          <w:szCs w:val="28"/>
        </w:rPr>
        <w:t xml:space="preserve">   своевременному   и  качественному  исполнению  запросов граждан.</w:t>
      </w:r>
    </w:p>
    <w:p w:rsidR="000B4963" w:rsidRPr="00C341E5" w:rsidRDefault="000B4963" w:rsidP="000B4963">
      <w:pPr>
        <w:jc w:val="both"/>
        <w:rPr>
          <w:b/>
          <w:i/>
          <w:sz w:val="28"/>
          <w:szCs w:val="28"/>
          <w:lang w:val="kk-KZ"/>
        </w:rPr>
      </w:pPr>
    </w:p>
    <w:p w:rsidR="000B4963" w:rsidRPr="00DE0EB3" w:rsidRDefault="000B4963" w:rsidP="000B4963">
      <w:pPr>
        <w:numPr>
          <w:ilvl w:val="0"/>
          <w:numId w:val="4"/>
        </w:numPr>
        <w:jc w:val="both"/>
        <w:rPr>
          <w:b/>
          <w:sz w:val="28"/>
          <w:szCs w:val="28"/>
        </w:rPr>
      </w:pPr>
      <w:r w:rsidRPr="00DE0EB3">
        <w:rPr>
          <w:b/>
          <w:sz w:val="28"/>
          <w:szCs w:val="28"/>
        </w:rPr>
        <w:t>Научно-техническая информация. Повышение квалификации кадров. Социальное развитие коллектива.</w:t>
      </w:r>
    </w:p>
    <w:p w:rsidR="000B4963" w:rsidRPr="00DE0EB3" w:rsidRDefault="000B4963" w:rsidP="000B4963">
      <w:pPr>
        <w:jc w:val="both"/>
        <w:rPr>
          <w:sz w:val="28"/>
          <w:szCs w:val="28"/>
        </w:rPr>
      </w:pPr>
      <w:r w:rsidRPr="00DE0EB3">
        <w:rPr>
          <w:sz w:val="28"/>
          <w:szCs w:val="28"/>
        </w:rPr>
        <w:t xml:space="preserve">      Для повышения квалификации сотрудни</w:t>
      </w:r>
      <w:r w:rsidR="003550A6" w:rsidRPr="00DE0EB3">
        <w:rPr>
          <w:sz w:val="28"/>
          <w:szCs w:val="28"/>
        </w:rPr>
        <w:t>ков буде</w:t>
      </w:r>
      <w:r w:rsidRPr="00DE0EB3">
        <w:rPr>
          <w:sz w:val="28"/>
          <w:szCs w:val="28"/>
        </w:rPr>
        <w:t>т организовано изучение</w:t>
      </w:r>
    </w:p>
    <w:p w:rsidR="000B4963" w:rsidRPr="00DE0EB3" w:rsidRDefault="00A65535" w:rsidP="000B4963">
      <w:pPr>
        <w:jc w:val="both"/>
        <w:rPr>
          <w:sz w:val="28"/>
          <w:szCs w:val="28"/>
        </w:rPr>
      </w:pPr>
      <w:r>
        <w:rPr>
          <w:sz w:val="28"/>
          <w:szCs w:val="28"/>
        </w:rPr>
        <w:t>нормативн</w:t>
      </w:r>
      <w:proofErr w:type="gramStart"/>
      <w:r>
        <w:rPr>
          <w:sz w:val="28"/>
          <w:szCs w:val="28"/>
        </w:rPr>
        <w:t>о-</w:t>
      </w:r>
      <w:proofErr w:type="gramEnd"/>
      <w:r w:rsidR="000B4963" w:rsidRPr="00DE0EB3">
        <w:rPr>
          <w:sz w:val="28"/>
          <w:szCs w:val="28"/>
        </w:rPr>
        <w:t xml:space="preserve"> правовых актов  по вопросам архивного дела. </w:t>
      </w:r>
      <w:proofErr w:type="gramStart"/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госархиве</w:t>
      </w:r>
      <w:proofErr w:type="spellEnd"/>
      <w:r>
        <w:rPr>
          <w:sz w:val="28"/>
          <w:szCs w:val="28"/>
        </w:rPr>
        <w:t xml:space="preserve"> будет проводиться аппаратная учеба </w:t>
      </w:r>
      <w:r w:rsidR="000B4963" w:rsidRPr="00DE0E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повышению деловой квалификации архивистов </w:t>
      </w:r>
      <w:r w:rsidR="000B4963" w:rsidRPr="00DE0EB3">
        <w:rPr>
          <w:sz w:val="28"/>
          <w:szCs w:val="28"/>
        </w:rPr>
        <w:t xml:space="preserve"> </w:t>
      </w:r>
      <w:r w:rsidR="000B4963" w:rsidRPr="00DE0EB3">
        <w:rPr>
          <w:sz w:val="28"/>
          <w:szCs w:val="28"/>
        </w:rPr>
        <w:lastRenderedPageBreak/>
        <w:t xml:space="preserve">по изучению </w:t>
      </w:r>
      <w:r w:rsidR="00BF26CE" w:rsidRPr="00DE0EB3">
        <w:rPr>
          <w:sz w:val="28"/>
          <w:szCs w:val="28"/>
        </w:rPr>
        <w:t xml:space="preserve">перевода документов в цифровой формат, </w:t>
      </w:r>
      <w:r w:rsidR="00DE0EB3" w:rsidRPr="00DE0EB3">
        <w:rPr>
          <w:sz w:val="28"/>
          <w:szCs w:val="28"/>
        </w:rPr>
        <w:t>а так же принимать услуги « Выдача архивных справок» как на  бумажной и электронном виде</w:t>
      </w:r>
      <w:r w:rsidR="000B4963" w:rsidRPr="00DE0EB3">
        <w:rPr>
          <w:sz w:val="28"/>
          <w:szCs w:val="28"/>
        </w:rPr>
        <w:t>.</w:t>
      </w:r>
      <w:proofErr w:type="gramEnd"/>
      <w:r w:rsidR="000B4963" w:rsidRPr="00DE0EB3">
        <w:rPr>
          <w:sz w:val="28"/>
          <w:szCs w:val="28"/>
        </w:rPr>
        <w:t xml:space="preserve"> </w:t>
      </w:r>
      <w:r w:rsidR="003550A6" w:rsidRPr="00DE0EB3">
        <w:rPr>
          <w:sz w:val="28"/>
          <w:szCs w:val="28"/>
        </w:rPr>
        <w:t>Участвовать</w:t>
      </w:r>
      <w:r w:rsidR="002E6427" w:rsidRPr="00DE0EB3">
        <w:rPr>
          <w:sz w:val="28"/>
          <w:szCs w:val="28"/>
        </w:rPr>
        <w:t xml:space="preserve"> на онлайн </w:t>
      </w:r>
      <w:proofErr w:type="gramStart"/>
      <w:r w:rsidR="002E6427" w:rsidRPr="00DE0EB3">
        <w:rPr>
          <w:sz w:val="28"/>
          <w:szCs w:val="28"/>
        </w:rPr>
        <w:t>семинар-совещаниях</w:t>
      </w:r>
      <w:proofErr w:type="gramEnd"/>
      <w:r w:rsidR="002E6427" w:rsidRPr="00DE0EB3">
        <w:rPr>
          <w:sz w:val="28"/>
          <w:szCs w:val="28"/>
        </w:rPr>
        <w:t xml:space="preserve"> для повышения квалификации. </w:t>
      </w:r>
      <w:r w:rsidR="000B4963" w:rsidRPr="00DE0EB3">
        <w:rPr>
          <w:sz w:val="28"/>
          <w:szCs w:val="28"/>
        </w:rPr>
        <w:t>Вес</w:t>
      </w:r>
      <w:r w:rsidR="003550A6" w:rsidRPr="00DE0EB3">
        <w:rPr>
          <w:sz w:val="28"/>
          <w:szCs w:val="28"/>
        </w:rPr>
        <w:t>ти</w:t>
      </w:r>
      <w:r w:rsidR="000B4963" w:rsidRPr="00DE0EB3">
        <w:rPr>
          <w:sz w:val="28"/>
          <w:szCs w:val="28"/>
        </w:rPr>
        <w:t xml:space="preserve"> учет о проделанной работе. </w:t>
      </w:r>
    </w:p>
    <w:p w:rsidR="000B4963" w:rsidRPr="00C341E5" w:rsidRDefault="000B4963" w:rsidP="000B4963">
      <w:pPr>
        <w:jc w:val="both"/>
        <w:rPr>
          <w:i/>
          <w:sz w:val="28"/>
          <w:szCs w:val="28"/>
        </w:rPr>
      </w:pPr>
      <w:r w:rsidRPr="00C341E5">
        <w:rPr>
          <w:i/>
          <w:sz w:val="28"/>
          <w:szCs w:val="28"/>
        </w:rPr>
        <w:t xml:space="preserve">        </w:t>
      </w:r>
    </w:p>
    <w:p w:rsidR="000B4963" w:rsidRDefault="000B4963" w:rsidP="000B4963">
      <w:pPr>
        <w:rPr>
          <w:sz w:val="28"/>
          <w:szCs w:val="28"/>
        </w:rPr>
      </w:pPr>
    </w:p>
    <w:p w:rsidR="000B4963" w:rsidRDefault="000B4963" w:rsidP="000B4963">
      <w:pPr>
        <w:ind w:left="360"/>
        <w:jc w:val="both"/>
        <w:rPr>
          <w:b/>
          <w:bCs/>
          <w:sz w:val="28"/>
          <w:szCs w:val="28"/>
        </w:rPr>
      </w:pPr>
    </w:p>
    <w:p w:rsidR="000B4963" w:rsidRDefault="000B4963" w:rsidP="000B4963">
      <w:pPr>
        <w:ind w:left="360"/>
        <w:jc w:val="both"/>
        <w:rPr>
          <w:b/>
          <w:bCs/>
          <w:sz w:val="28"/>
          <w:szCs w:val="28"/>
          <w:lang w:val="kk-KZ"/>
        </w:rPr>
      </w:pPr>
    </w:p>
    <w:p w:rsidR="000B4963" w:rsidRPr="009A7DBD" w:rsidRDefault="000B4963" w:rsidP="000B4963">
      <w:pPr>
        <w:rPr>
          <w:sz w:val="28"/>
          <w:szCs w:val="28"/>
          <w:lang w:val="kk-KZ"/>
        </w:rPr>
      </w:pPr>
    </w:p>
    <w:p w:rsidR="000B4963" w:rsidRDefault="000B4963" w:rsidP="000B4963">
      <w:pPr>
        <w:ind w:left="360"/>
        <w:jc w:val="both"/>
        <w:rPr>
          <w:sz w:val="28"/>
          <w:szCs w:val="28"/>
        </w:rPr>
      </w:pPr>
    </w:p>
    <w:p w:rsidR="000B4963" w:rsidRDefault="000B4963" w:rsidP="000B4963">
      <w:pPr>
        <w:ind w:left="360"/>
        <w:jc w:val="both"/>
        <w:rPr>
          <w:sz w:val="28"/>
          <w:szCs w:val="28"/>
        </w:rPr>
      </w:pPr>
    </w:p>
    <w:p w:rsidR="000B4963" w:rsidRDefault="000B4963" w:rsidP="000B4963">
      <w:pPr>
        <w:ind w:left="360"/>
        <w:jc w:val="both"/>
        <w:rPr>
          <w:sz w:val="28"/>
          <w:szCs w:val="28"/>
        </w:rPr>
      </w:pPr>
    </w:p>
    <w:p w:rsidR="000B4963" w:rsidRDefault="00A65535" w:rsidP="00A655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B4963" w:rsidRDefault="000B4963" w:rsidP="000B4963">
      <w:pPr>
        <w:ind w:left="360"/>
        <w:jc w:val="both"/>
        <w:rPr>
          <w:sz w:val="28"/>
          <w:szCs w:val="28"/>
        </w:rPr>
      </w:pPr>
    </w:p>
    <w:p w:rsidR="000B4963" w:rsidRDefault="000B4963" w:rsidP="000B4963">
      <w:pPr>
        <w:ind w:left="360"/>
        <w:jc w:val="both"/>
        <w:rPr>
          <w:sz w:val="28"/>
          <w:szCs w:val="28"/>
        </w:rPr>
      </w:pPr>
    </w:p>
    <w:p w:rsidR="000B4963" w:rsidRDefault="000B4963" w:rsidP="000B4963">
      <w:pPr>
        <w:ind w:left="360"/>
        <w:jc w:val="both"/>
        <w:rPr>
          <w:sz w:val="28"/>
          <w:szCs w:val="28"/>
        </w:rPr>
      </w:pPr>
    </w:p>
    <w:p w:rsidR="00E9640A" w:rsidRDefault="00E9640A" w:rsidP="000B4963">
      <w:pPr>
        <w:ind w:left="360"/>
        <w:jc w:val="both"/>
        <w:rPr>
          <w:sz w:val="28"/>
          <w:szCs w:val="28"/>
        </w:rPr>
      </w:pPr>
    </w:p>
    <w:p w:rsidR="000B4963" w:rsidRDefault="000B4963" w:rsidP="000B4963">
      <w:pPr>
        <w:jc w:val="both"/>
        <w:rPr>
          <w:sz w:val="28"/>
          <w:szCs w:val="28"/>
        </w:rPr>
      </w:pPr>
    </w:p>
    <w:p w:rsidR="000B4963" w:rsidRDefault="000B4963" w:rsidP="000B4963">
      <w:pPr>
        <w:jc w:val="both"/>
        <w:rPr>
          <w:i/>
          <w:sz w:val="18"/>
          <w:szCs w:val="18"/>
        </w:rPr>
      </w:pPr>
      <w:proofErr w:type="spellStart"/>
      <w:r w:rsidRPr="009A7DBD">
        <w:rPr>
          <w:i/>
          <w:sz w:val="18"/>
          <w:szCs w:val="18"/>
        </w:rPr>
        <w:t>Исп</w:t>
      </w:r>
      <w:proofErr w:type="spellEnd"/>
      <w:r w:rsidRPr="009A7DBD">
        <w:rPr>
          <w:i/>
          <w:sz w:val="18"/>
          <w:szCs w:val="18"/>
        </w:rPr>
        <w:t>.</w:t>
      </w:r>
      <w:proofErr w:type="gramStart"/>
      <w:r w:rsidRPr="009A7DBD">
        <w:rPr>
          <w:i/>
          <w:sz w:val="18"/>
          <w:szCs w:val="18"/>
        </w:rPr>
        <w:t>:</w:t>
      </w:r>
      <w:proofErr w:type="spellStart"/>
      <w:r w:rsidRPr="009A7DBD">
        <w:rPr>
          <w:i/>
          <w:sz w:val="18"/>
          <w:szCs w:val="18"/>
        </w:rPr>
        <w:t>Б</w:t>
      </w:r>
      <w:proofErr w:type="gramEnd"/>
      <w:r w:rsidRPr="009A7DBD">
        <w:rPr>
          <w:i/>
          <w:sz w:val="18"/>
          <w:szCs w:val="18"/>
        </w:rPr>
        <w:t>.Ескендирова</w:t>
      </w:r>
      <w:proofErr w:type="spellEnd"/>
    </w:p>
    <w:p w:rsidR="000B4963" w:rsidRDefault="000B4963" w:rsidP="00F01993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Тел.: 8(71639)7-90-29</w:t>
      </w:r>
    </w:p>
    <w:p w:rsidR="000B4963" w:rsidRDefault="000B4963" w:rsidP="000B4963">
      <w:pPr>
        <w:ind w:left="360"/>
        <w:jc w:val="both"/>
        <w:rPr>
          <w:i/>
          <w:sz w:val="18"/>
          <w:szCs w:val="18"/>
        </w:rPr>
      </w:pPr>
    </w:p>
    <w:p w:rsidR="000B4963" w:rsidRDefault="000B4963" w:rsidP="000B4963">
      <w:pPr>
        <w:ind w:left="360"/>
        <w:jc w:val="both"/>
        <w:rPr>
          <w:i/>
          <w:sz w:val="18"/>
          <w:szCs w:val="18"/>
        </w:rPr>
      </w:pPr>
    </w:p>
    <w:p w:rsidR="000B4963" w:rsidRDefault="000B4963" w:rsidP="000B4963">
      <w:pPr>
        <w:ind w:left="360"/>
        <w:jc w:val="both"/>
        <w:rPr>
          <w:i/>
          <w:sz w:val="18"/>
          <w:szCs w:val="18"/>
        </w:rPr>
      </w:pPr>
    </w:p>
    <w:p w:rsidR="00DE0EB3" w:rsidRDefault="00DE0EB3" w:rsidP="000B4963">
      <w:pPr>
        <w:ind w:left="360"/>
        <w:jc w:val="both"/>
        <w:rPr>
          <w:i/>
          <w:sz w:val="18"/>
          <w:szCs w:val="18"/>
        </w:rPr>
      </w:pPr>
    </w:p>
    <w:p w:rsidR="00DE0EB3" w:rsidRDefault="00DE0EB3" w:rsidP="000B4963">
      <w:pPr>
        <w:ind w:left="360"/>
        <w:jc w:val="both"/>
        <w:rPr>
          <w:i/>
          <w:sz w:val="18"/>
          <w:szCs w:val="18"/>
        </w:rPr>
      </w:pPr>
    </w:p>
    <w:p w:rsidR="00DE0EB3" w:rsidRDefault="00DE0EB3" w:rsidP="000B4963">
      <w:pPr>
        <w:ind w:left="360"/>
        <w:jc w:val="both"/>
        <w:rPr>
          <w:i/>
          <w:sz w:val="18"/>
          <w:szCs w:val="18"/>
        </w:rPr>
      </w:pPr>
    </w:p>
    <w:p w:rsidR="00DE0EB3" w:rsidRDefault="00DE0EB3" w:rsidP="000B4963">
      <w:pPr>
        <w:ind w:left="360"/>
        <w:jc w:val="both"/>
        <w:rPr>
          <w:i/>
          <w:sz w:val="18"/>
          <w:szCs w:val="18"/>
        </w:rPr>
      </w:pPr>
    </w:p>
    <w:p w:rsidR="00DE0EB3" w:rsidRDefault="00DE0EB3" w:rsidP="000B4963">
      <w:pPr>
        <w:ind w:left="360"/>
        <w:jc w:val="both"/>
        <w:rPr>
          <w:i/>
          <w:sz w:val="18"/>
          <w:szCs w:val="18"/>
        </w:rPr>
      </w:pPr>
    </w:p>
    <w:p w:rsidR="00DE0EB3" w:rsidRDefault="00DE0EB3" w:rsidP="000B4963">
      <w:pPr>
        <w:ind w:left="360"/>
        <w:jc w:val="both"/>
        <w:rPr>
          <w:i/>
          <w:sz w:val="18"/>
          <w:szCs w:val="18"/>
        </w:rPr>
      </w:pPr>
    </w:p>
    <w:p w:rsidR="00DE0EB3" w:rsidRDefault="00DE0EB3" w:rsidP="000B4963">
      <w:pPr>
        <w:ind w:left="360"/>
        <w:jc w:val="both"/>
        <w:rPr>
          <w:i/>
          <w:sz w:val="18"/>
          <w:szCs w:val="18"/>
        </w:rPr>
      </w:pPr>
    </w:p>
    <w:p w:rsidR="00DE0EB3" w:rsidRDefault="00DE0EB3" w:rsidP="000B4963">
      <w:pPr>
        <w:ind w:left="360"/>
        <w:jc w:val="both"/>
        <w:rPr>
          <w:i/>
          <w:sz w:val="18"/>
          <w:szCs w:val="18"/>
        </w:rPr>
      </w:pPr>
    </w:p>
    <w:p w:rsidR="00DE0EB3" w:rsidRDefault="00DE0EB3" w:rsidP="000B4963">
      <w:pPr>
        <w:ind w:left="360"/>
        <w:jc w:val="both"/>
        <w:rPr>
          <w:i/>
          <w:sz w:val="18"/>
          <w:szCs w:val="18"/>
        </w:rPr>
      </w:pPr>
    </w:p>
    <w:p w:rsidR="00DE0EB3" w:rsidRDefault="00DE0EB3" w:rsidP="000B4963">
      <w:pPr>
        <w:ind w:left="360"/>
        <w:jc w:val="both"/>
        <w:rPr>
          <w:i/>
          <w:sz w:val="18"/>
          <w:szCs w:val="18"/>
        </w:rPr>
      </w:pPr>
    </w:p>
    <w:p w:rsidR="00DE0EB3" w:rsidRDefault="00DE0EB3" w:rsidP="000B4963">
      <w:pPr>
        <w:ind w:left="360"/>
        <w:jc w:val="both"/>
        <w:rPr>
          <w:i/>
          <w:sz w:val="18"/>
          <w:szCs w:val="18"/>
        </w:rPr>
      </w:pPr>
    </w:p>
    <w:p w:rsidR="00DE0EB3" w:rsidRDefault="00DE0EB3" w:rsidP="000B4963">
      <w:pPr>
        <w:ind w:left="360"/>
        <w:jc w:val="both"/>
        <w:rPr>
          <w:i/>
          <w:sz w:val="18"/>
          <w:szCs w:val="18"/>
        </w:rPr>
      </w:pPr>
    </w:p>
    <w:p w:rsidR="00DE0EB3" w:rsidRDefault="00DE0EB3" w:rsidP="000B4963">
      <w:pPr>
        <w:ind w:left="360"/>
        <w:jc w:val="both"/>
        <w:rPr>
          <w:i/>
          <w:sz w:val="18"/>
          <w:szCs w:val="18"/>
        </w:rPr>
      </w:pPr>
    </w:p>
    <w:p w:rsidR="00DE0EB3" w:rsidRDefault="00DE0EB3" w:rsidP="000B4963">
      <w:pPr>
        <w:ind w:left="360"/>
        <w:jc w:val="both"/>
        <w:rPr>
          <w:i/>
          <w:sz w:val="18"/>
          <w:szCs w:val="18"/>
        </w:rPr>
      </w:pPr>
    </w:p>
    <w:p w:rsidR="00DE0EB3" w:rsidRDefault="00DE0EB3" w:rsidP="000B4963">
      <w:pPr>
        <w:ind w:left="360"/>
        <w:jc w:val="both"/>
        <w:rPr>
          <w:i/>
          <w:sz w:val="18"/>
          <w:szCs w:val="18"/>
        </w:rPr>
      </w:pPr>
    </w:p>
    <w:p w:rsidR="00DE0EB3" w:rsidRDefault="00DE0EB3" w:rsidP="000B4963">
      <w:pPr>
        <w:ind w:left="360"/>
        <w:jc w:val="both"/>
        <w:rPr>
          <w:i/>
          <w:sz w:val="18"/>
          <w:szCs w:val="18"/>
        </w:rPr>
      </w:pPr>
    </w:p>
    <w:p w:rsidR="00DE0EB3" w:rsidRDefault="00DE0EB3" w:rsidP="000B4963">
      <w:pPr>
        <w:ind w:left="360"/>
        <w:jc w:val="both"/>
        <w:rPr>
          <w:i/>
          <w:sz w:val="18"/>
          <w:szCs w:val="18"/>
        </w:rPr>
      </w:pPr>
    </w:p>
    <w:p w:rsidR="00DE0EB3" w:rsidRDefault="00DE0EB3" w:rsidP="000B4963">
      <w:pPr>
        <w:ind w:left="360"/>
        <w:jc w:val="both"/>
        <w:rPr>
          <w:i/>
          <w:sz w:val="18"/>
          <w:szCs w:val="18"/>
        </w:rPr>
      </w:pPr>
    </w:p>
    <w:p w:rsidR="00DE0EB3" w:rsidRDefault="00DE0EB3" w:rsidP="000B4963">
      <w:pPr>
        <w:ind w:left="360"/>
        <w:jc w:val="both"/>
        <w:rPr>
          <w:i/>
          <w:sz w:val="18"/>
          <w:szCs w:val="18"/>
        </w:rPr>
      </w:pPr>
    </w:p>
    <w:p w:rsidR="00DE0EB3" w:rsidRDefault="00DE0EB3" w:rsidP="000B4963">
      <w:pPr>
        <w:ind w:left="360"/>
        <w:jc w:val="both"/>
        <w:rPr>
          <w:i/>
          <w:sz w:val="18"/>
          <w:szCs w:val="18"/>
        </w:rPr>
      </w:pPr>
    </w:p>
    <w:p w:rsidR="00DE0EB3" w:rsidRDefault="00DE0EB3" w:rsidP="000B4963">
      <w:pPr>
        <w:ind w:left="360"/>
        <w:jc w:val="both"/>
        <w:rPr>
          <w:i/>
          <w:sz w:val="18"/>
          <w:szCs w:val="18"/>
        </w:rPr>
      </w:pPr>
    </w:p>
    <w:p w:rsidR="00DE0EB3" w:rsidRDefault="00DE0EB3" w:rsidP="000B4963">
      <w:pPr>
        <w:ind w:left="360"/>
        <w:jc w:val="both"/>
        <w:rPr>
          <w:i/>
          <w:sz w:val="18"/>
          <w:szCs w:val="18"/>
        </w:rPr>
      </w:pPr>
    </w:p>
    <w:p w:rsidR="00E90FAE" w:rsidRDefault="00E90FAE" w:rsidP="000B4963">
      <w:pPr>
        <w:ind w:left="360"/>
        <w:jc w:val="both"/>
        <w:rPr>
          <w:i/>
          <w:sz w:val="18"/>
          <w:szCs w:val="18"/>
        </w:rPr>
      </w:pPr>
    </w:p>
    <w:p w:rsidR="00E90FAE" w:rsidRDefault="00E90FAE" w:rsidP="000B4963">
      <w:pPr>
        <w:ind w:left="360"/>
        <w:jc w:val="both"/>
        <w:rPr>
          <w:i/>
          <w:sz w:val="18"/>
          <w:szCs w:val="18"/>
        </w:rPr>
      </w:pPr>
    </w:p>
    <w:p w:rsidR="00E90FAE" w:rsidRDefault="00E90FAE" w:rsidP="000B4963">
      <w:pPr>
        <w:ind w:left="360"/>
        <w:jc w:val="both"/>
        <w:rPr>
          <w:i/>
          <w:sz w:val="18"/>
          <w:szCs w:val="18"/>
        </w:rPr>
      </w:pPr>
    </w:p>
    <w:p w:rsidR="00E90FAE" w:rsidRDefault="00E90FAE" w:rsidP="000B4963">
      <w:pPr>
        <w:ind w:left="360"/>
        <w:jc w:val="both"/>
        <w:rPr>
          <w:i/>
          <w:sz w:val="18"/>
          <w:szCs w:val="18"/>
        </w:rPr>
      </w:pPr>
    </w:p>
    <w:p w:rsidR="00E90FAE" w:rsidRDefault="00E90FAE" w:rsidP="000B4963">
      <w:pPr>
        <w:ind w:left="360"/>
        <w:jc w:val="both"/>
        <w:rPr>
          <w:i/>
          <w:sz w:val="18"/>
          <w:szCs w:val="18"/>
        </w:rPr>
      </w:pPr>
    </w:p>
    <w:p w:rsidR="00E90FAE" w:rsidRDefault="00E90FAE" w:rsidP="000B4963">
      <w:pPr>
        <w:ind w:left="360"/>
        <w:jc w:val="both"/>
        <w:rPr>
          <w:i/>
          <w:sz w:val="18"/>
          <w:szCs w:val="18"/>
        </w:rPr>
      </w:pPr>
    </w:p>
    <w:p w:rsidR="00E90FAE" w:rsidRDefault="00E90FAE" w:rsidP="000B4963">
      <w:pPr>
        <w:ind w:left="360"/>
        <w:jc w:val="both"/>
        <w:rPr>
          <w:i/>
          <w:sz w:val="18"/>
          <w:szCs w:val="18"/>
        </w:rPr>
      </w:pPr>
    </w:p>
    <w:p w:rsidR="00E90FAE" w:rsidRDefault="00E90FAE" w:rsidP="000B4963">
      <w:pPr>
        <w:ind w:left="360"/>
        <w:jc w:val="both"/>
        <w:rPr>
          <w:i/>
          <w:sz w:val="18"/>
          <w:szCs w:val="18"/>
        </w:rPr>
      </w:pPr>
    </w:p>
    <w:p w:rsidR="00E90FAE" w:rsidRDefault="00E90FAE" w:rsidP="000B4963">
      <w:pPr>
        <w:ind w:left="360"/>
        <w:jc w:val="both"/>
        <w:rPr>
          <w:i/>
          <w:sz w:val="18"/>
          <w:szCs w:val="18"/>
        </w:rPr>
      </w:pPr>
    </w:p>
    <w:p w:rsidR="00E90FAE" w:rsidRDefault="00E90FAE" w:rsidP="000B4963">
      <w:pPr>
        <w:ind w:left="360"/>
        <w:jc w:val="both"/>
        <w:rPr>
          <w:i/>
          <w:sz w:val="18"/>
          <w:szCs w:val="18"/>
        </w:rPr>
      </w:pPr>
    </w:p>
    <w:p w:rsidR="00E90FAE" w:rsidRDefault="00E90FAE" w:rsidP="000B4963">
      <w:pPr>
        <w:ind w:left="360"/>
        <w:jc w:val="both"/>
        <w:rPr>
          <w:i/>
          <w:sz w:val="18"/>
          <w:szCs w:val="18"/>
        </w:rPr>
      </w:pPr>
    </w:p>
    <w:p w:rsidR="00E90FAE" w:rsidRDefault="00E90FAE" w:rsidP="000B4963">
      <w:pPr>
        <w:ind w:left="360"/>
        <w:jc w:val="both"/>
        <w:rPr>
          <w:i/>
          <w:sz w:val="18"/>
          <w:szCs w:val="18"/>
        </w:rPr>
      </w:pPr>
    </w:p>
    <w:p w:rsidR="00E90FAE" w:rsidRDefault="00E90FAE" w:rsidP="000B4963">
      <w:pPr>
        <w:ind w:left="360"/>
        <w:jc w:val="both"/>
        <w:rPr>
          <w:i/>
          <w:sz w:val="18"/>
          <w:szCs w:val="18"/>
        </w:rPr>
      </w:pPr>
    </w:p>
    <w:p w:rsidR="00E90FAE" w:rsidRDefault="00E90FAE" w:rsidP="000B4963">
      <w:pPr>
        <w:ind w:left="360"/>
        <w:jc w:val="both"/>
        <w:rPr>
          <w:i/>
          <w:sz w:val="18"/>
          <w:szCs w:val="18"/>
        </w:rPr>
      </w:pPr>
    </w:p>
    <w:p w:rsidR="00E90FAE" w:rsidRDefault="00E90FAE" w:rsidP="000B4963">
      <w:pPr>
        <w:ind w:left="360"/>
        <w:jc w:val="both"/>
        <w:rPr>
          <w:i/>
          <w:sz w:val="18"/>
          <w:szCs w:val="18"/>
        </w:rPr>
      </w:pPr>
    </w:p>
    <w:p w:rsidR="00E90FAE" w:rsidRDefault="00E90FAE" w:rsidP="000B4963">
      <w:pPr>
        <w:ind w:left="360"/>
        <w:jc w:val="both"/>
        <w:rPr>
          <w:i/>
          <w:sz w:val="18"/>
          <w:szCs w:val="18"/>
        </w:rPr>
      </w:pPr>
    </w:p>
    <w:p w:rsidR="00DE0EB3" w:rsidRDefault="00DE0EB3" w:rsidP="000B4963">
      <w:pPr>
        <w:ind w:left="360"/>
        <w:jc w:val="both"/>
        <w:rPr>
          <w:i/>
          <w:sz w:val="18"/>
          <w:szCs w:val="18"/>
        </w:rPr>
      </w:pPr>
    </w:p>
    <w:p w:rsidR="000B4963" w:rsidRDefault="000B4963" w:rsidP="000B4963">
      <w:pPr>
        <w:ind w:left="360"/>
        <w:jc w:val="both"/>
        <w:rPr>
          <w:i/>
          <w:sz w:val="18"/>
          <w:szCs w:val="18"/>
        </w:rPr>
      </w:pPr>
    </w:p>
    <w:p w:rsidR="000B4963" w:rsidRDefault="000B4963" w:rsidP="000B4963">
      <w:pPr>
        <w:rPr>
          <w:lang w:val="kk-KZ"/>
        </w:rPr>
      </w:pPr>
    </w:p>
    <w:p w:rsidR="000B4963" w:rsidRDefault="000B4963" w:rsidP="000B4963">
      <w:pPr>
        <w:jc w:val="right"/>
        <w:rPr>
          <w:sz w:val="28"/>
          <w:szCs w:val="28"/>
          <w:lang w:val="kk-KZ"/>
        </w:rPr>
      </w:pPr>
      <w:r w:rsidRPr="008A396E">
        <w:rPr>
          <w:sz w:val="28"/>
          <w:szCs w:val="28"/>
          <w:lang w:val="kk-KZ"/>
        </w:rPr>
        <w:lastRenderedPageBreak/>
        <w:t>Приложение №1</w:t>
      </w:r>
    </w:p>
    <w:p w:rsidR="000B4963" w:rsidRDefault="000B4963" w:rsidP="000B4963">
      <w:pPr>
        <w:jc w:val="right"/>
        <w:rPr>
          <w:sz w:val="28"/>
          <w:szCs w:val="28"/>
          <w:lang w:val="kk-KZ"/>
        </w:rPr>
      </w:pPr>
    </w:p>
    <w:p w:rsidR="000B4963" w:rsidRPr="008A396E" w:rsidRDefault="000B4963" w:rsidP="000B4963">
      <w:pPr>
        <w:jc w:val="right"/>
        <w:rPr>
          <w:sz w:val="28"/>
          <w:szCs w:val="28"/>
          <w:lang w:val="kk-KZ"/>
        </w:rPr>
      </w:pPr>
    </w:p>
    <w:p w:rsidR="000B4963" w:rsidRDefault="000B4963" w:rsidP="000B4963">
      <w:pPr>
        <w:jc w:val="center"/>
        <w:rPr>
          <w:sz w:val="28"/>
          <w:szCs w:val="28"/>
          <w:lang w:val="kk-KZ"/>
        </w:rPr>
      </w:pPr>
      <w:r w:rsidRPr="008A396E">
        <w:rPr>
          <w:sz w:val="28"/>
          <w:szCs w:val="28"/>
          <w:lang w:val="kk-KZ"/>
        </w:rPr>
        <w:t>Список фондов документы, которых</w:t>
      </w:r>
    </w:p>
    <w:p w:rsidR="000B4963" w:rsidRDefault="000B4963" w:rsidP="000B4963">
      <w:pPr>
        <w:jc w:val="center"/>
        <w:rPr>
          <w:sz w:val="28"/>
          <w:szCs w:val="28"/>
          <w:lang w:val="kk-KZ"/>
        </w:rPr>
      </w:pPr>
      <w:r w:rsidRPr="008A396E">
        <w:rPr>
          <w:sz w:val="28"/>
          <w:szCs w:val="28"/>
          <w:lang w:val="kk-KZ"/>
        </w:rPr>
        <w:t xml:space="preserve"> подлежат раставрации и подшивке в 20</w:t>
      </w:r>
      <w:r>
        <w:rPr>
          <w:sz w:val="28"/>
          <w:szCs w:val="28"/>
          <w:lang w:val="kk-KZ"/>
        </w:rPr>
        <w:t>2</w:t>
      </w:r>
      <w:r w:rsidR="00C341E5">
        <w:rPr>
          <w:sz w:val="28"/>
          <w:szCs w:val="28"/>
          <w:lang w:val="kk-KZ"/>
        </w:rPr>
        <w:t>2</w:t>
      </w:r>
      <w:r w:rsidRPr="008A396E">
        <w:rPr>
          <w:sz w:val="28"/>
          <w:szCs w:val="28"/>
          <w:lang w:val="kk-KZ"/>
        </w:rPr>
        <w:t xml:space="preserve"> году</w:t>
      </w:r>
    </w:p>
    <w:p w:rsidR="000B4963" w:rsidRDefault="000B4963" w:rsidP="000B4963">
      <w:pPr>
        <w:jc w:val="center"/>
        <w:rPr>
          <w:sz w:val="28"/>
          <w:szCs w:val="28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1000"/>
        <w:gridCol w:w="3729"/>
        <w:gridCol w:w="1382"/>
        <w:gridCol w:w="1587"/>
        <w:gridCol w:w="1053"/>
      </w:tblGrid>
      <w:tr w:rsidR="000B4963" w:rsidTr="00A15AE2">
        <w:tc>
          <w:tcPr>
            <w:tcW w:w="594" w:type="dxa"/>
            <w:shd w:val="clear" w:color="auto" w:fill="auto"/>
          </w:tcPr>
          <w:p w:rsidR="000B4963" w:rsidRPr="003600C4" w:rsidRDefault="000B4963" w:rsidP="00A15AE2">
            <w:pPr>
              <w:rPr>
                <w:sz w:val="28"/>
                <w:szCs w:val="28"/>
                <w:lang w:val="kk-KZ"/>
              </w:rPr>
            </w:pPr>
            <w:r w:rsidRPr="003600C4">
              <w:rPr>
                <w:sz w:val="28"/>
                <w:szCs w:val="28"/>
                <w:lang w:val="kk-KZ"/>
              </w:rPr>
              <w:t>№ п/п</w:t>
            </w:r>
          </w:p>
        </w:tc>
        <w:tc>
          <w:tcPr>
            <w:tcW w:w="1000" w:type="dxa"/>
            <w:shd w:val="clear" w:color="auto" w:fill="auto"/>
          </w:tcPr>
          <w:p w:rsidR="000B4963" w:rsidRPr="003600C4" w:rsidRDefault="000B4963" w:rsidP="00A15AE2">
            <w:pPr>
              <w:rPr>
                <w:sz w:val="28"/>
                <w:szCs w:val="28"/>
                <w:lang w:val="kk-KZ"/>
              </w:rPr>
            </w:pPr>
            <w:r w:rsidRPr="003600C4">
              <w:rPr>
                <w:sz w:val="28"/>
                <w:szCs w:val="28"/>
                <w:lang w:val="kk-KZ"/>
              </w:rPr>
              <w:t>Номер фонда</w:t>
            </w:r>
          </w:p>
        </w:tc>
        <w:tc>
          <w:tcPr>
            <w:tcW w:w="3729" w:type="dxa"/>
            <w:shd w:val="clear" w:color="auto" w:fill="auto"/>
          </w:tcPr>
          <w:p w:rsidR="000B4963" w:rsidRPr="003600C4" w:rsidRDefault="000B4963" w:rsidP="00A15AE2">
            <w:pPr>
              <w:rPr>
                <w:sz w:val="28"/>
                <w:szCs w:val="28"/>
                <w:lang w:val="kk-KZ"/>
              </w:rPr>
            </w:pPr>
            <w:r w:rsidRPr="003600C4">
              <w:rPr>
                <w:sz w:val="28"/>
                <w:szCs w:val="28"/>
                <w:lang w:val="kk-KZ"/>
              </w:rPr>
              <w:t>Название фонда</w:t>
            </w:r>
          </w:p>
        </w:tc>
        <w:tc>
          <w:tcPr>
            <w:tcW w:w="1382" w:type="dxa"/>
            <w:shd w:val="clear" w:color="auto" w:fill="auto"/>
          </w:tcPr>
          <w:p w:rsidR="000B4963" w:rsidRPr="003600C4" w:rsidRDefault="000B4963" w:rsidP="00A15AE2">
            <w:pPr>
              <w:rPr>
                <w:sz w:val="28"/>
                <w:szCs w:val="28"/>
                <w:lang w:val="kk-KZ"/>
              </w:rPr>
            </w:pPr>
            <w:r w:rsidRPr="003600C4">
              <w:rPr>
                <w:sz w:val="28"/>
                <w:szCs w:val="28"/>
                <w:lang w:val="kk-KZ"/>
              </w:rPr>
              <w:t>Кол-во дел</w:t>
            </w:r>
          </w:p>
        </w:tc>
        <w:tc>
          <w:tcPr>
            <w:tcW w:w="1587" w:type="dxa"/>
            <w:shd w:val="clear" w:color="auto" w:fill="auto"/>
          </w:tcPr>
          <w:p w:rsidR="000B4963" w:rsidRPr="003600C4" w:rsidRDefault="000B4963" w:rsidP="00A15AE2">
            <w:pPr>
              <w:rPr>
                <w:sz w:val="28"/>
                <w:szCs w:val="28"/>
                <w:lang w:val="kk-KZ"/>
              </w:rPr>
            </w:pPr>
            <w:r w:rsidRPr="003600C4">
              <w:rPr>
                <w:sz w:val="28"/>
                <w:szCs w:val="28"/>
                <w:lang w:val="kk-KZ"/>
              </w:rPr>
              <w:t>Крайние даты фонда</w:t>
            </w:r>
          </w:p>
        </w:tc>
        <w:tc>
          <w:tcPr>
            <w:tcW w:w="1053" w:type="dxa"/>
            <w:shd w:val="clear" w:color="auto" w:fill="auto"/>
          </w:tcPr>
          <w:p w:rsidR="000B4963" w:rsidRPr="003600C4" w:rsidRDefault="000B4963" w:rsidP="00A15AE2">
            <w:pPr>
              <w:rPr>
                <w:sz w:val="28"/>
                <w:szCs w:val="28"/>
                <w:lang w:val="kk-KZ"/>
              </w:rPr>
            </w:pPr>
            <w:r w:rsidRPr="003600C4">
              <w:rPr>
                <w:sz w:val="28"/>
                <w:szCs w:val="28"/>
                <w:lang w:val="kk-KZ"/>
              </w:rPr>
              <w:t>При-меча-ние</w:t>
            </w:r>
          </w:p>
        </w:tc>
      </w:tr>
      <w:tr w:rsidR="000B4963" w:rsidTr="00A15AE2">
        <w:tc>
          <w:tcPr>
            <w:tcW w:w="594" w:type="dxa"/>
            <w:shd w:val="clear" w:color="auto" w:fill="auto"/>
          </w:tcPr>
          <w:p w:rsidR="000B4963" w:rsidRPr="003600C4" w:rsidRDefault="000B4963" w:rsidP="00A15AE2">
            <w:pPr>
              <w:rPr>
                <w:sz w:val="28"/>
                <w:szCs w:val="28"/>
                <w:lang w:val="kk-KZ"/>
              </w:rPr>
            </w:pPr>
            <w:r w:rsidRPr="003600C4">
              <w:rPr>
                <w:sz w:val="28"/>
                <w:szCs w:val="28"/>
                <w:lang w:val="kk-KZ"/>
              </w:rPr>
              <w:t>1.</w:t>
            </w:r>
          </w:p>
        </w:tc>
        <w:tc>
          <w:tcPr>
            <w:tcW w:w="1000" w:type="dxa"/>
            <w:shd w:val="clear" w:color="auto" w:fill="auto"/>
          </w:tcPr>
          <w:p w:rsidR="000B4963" w:rsidRPr="003600C4" w:rsidRDefault="0025321D" w:rsidP="0025321D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138</w:t>
            </w:r>
          </w:p>
        </w:tc>
        <w:tc>
          <w:tcPr>
            <w:tcW w:w="3729" w:type="dxa"/>
            <w:shd w:val="clear" w:color="auto" w:fill="auto"/>
          </w:tcPr>
          <w:p w:rsidR="000B4963" w:rsidRPr="00504349" w:rsidRDefault="00A061B5" w:rsidP="002532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Совхоз «</w:t>
            </w:r>
            <w:r w:rsidR="0025321D">
              <w:rPr>
                <w:sz w:val="28"/>
                <w:szCs w:val="28"/>
              </w:rPr>
              <w:t>Краснофлотский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382" w:type="dxa"/>
            <w:shd w:val="clear" w:color="auto" w:fill="auto"/>
          </w:tcPr>
          <w:p w:rsidR="000B4963" w:rsidRDefault="0025321D" w:rsidP="00A15AE2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362</w:t>
            </w:r>
          </w:p>
          <w:p w:rsidR="000B4963" w:rsidRPr="003600C4" w:rsidRDefault="000B4963" w:rsidP="00A15AE2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587" w:type="dxa"/>
            <w:shd w:val="clear" w:color="auto" w:fill="auto"/>
          </w:tcPr>
          <w:p w:rsidR="000B4963" w:rsidRPr="003600C4" w:rsidRDefault="000B4963" w:rsidP="0025321D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19</w:t>
            </w:r>
            <w:r w:rsidR="0025321D">
              <w:rPr>
                <w:sz w:val="28"/>
                <w:szCs w:val="28"/>
                <w:lang w:val="kk-KZ"/>
              </w:rPr>
              <w:t>55</w:t>
            </w:r>
            <w:r>
              <w:rPr>
                <w:sz w:val="28"/>
                <w:szCs w:val="28"/>
                <w:lang w:val="kk-KZ"/>
              </w:rPr>
              <w:t>-199</w:t>
            </w:r>
            <w:r w:rsidR="0025321D">
              <w:rPr>
                <w:sz w:val="28"/>
                <w:szCs w:val="28"/>
                <w:lang w:val="kk-KZ"/>
              </w:rPr>
              <w:t>9</w:t>
            </w:r>
          </w:p>
        </w:tc>
        <w:tc>
          <w:tcPr>
            <w:tcW w:w="1053" w:type="dxa"/>
            <w:shd w:val="clear" w:color="auto" w:fill="auto"/>
          </w:tcPr>
          <w:p w:rsidR="000B4963" w:rsidRPr="003600C4" w:rsidRDefault="000B4963" w:rsidP="00A15AE2">
            <w:pPr>
              <w:rPr>
                <w:sz w:val="28"/>
                <w:szCs w:val="28"/>
                <w:lang w:val="kk-KZ"/>
              </w:rPr>
            </w:pPr>
          </w:p>
        </w:tc>
      </w:tr>
      <w:tr w:rsidR="00536E33" w:rsidTr="00A15AE2">
        <w:tc>
          <w:tcPr>
            <w:tcW w:w="594" w:type="dxa"/>
            <w:shd w:val="clear" w:color="auto" w:fill="auto"/>
          </w:tcPr>
          <w:p w:rsidR="00536E33" w:rsidRPr="003600C4" w:rsidRDefault="00536E33" w:rsidP="00A15AE2">
            <w:pPr>
              <w:rPr>
                <w:sz w:val="28"/>
                <w:szCs w:val="28"/>
                <w:lang w:val="kk-KZ"/>
              </w:rPr>
            </w:pPr>
            <w:r w:rsidRPr="003600C4">
              <w:rPr>
                <w:sz w:val="28"/>
                <w:szCs w:val="28"/>
                <w:lang w:val="kk-KZ"/>
              </w:rPr>
              <w:t>2.</w:t>
            </w:r>
          </w:p>
        </w:tc>
        <w:tc>
          <w:tcPr>
            <w:tcW w:w="1000" w:type="dxa"/>
            <w:shd w:val="clear" w:color="auto" w:fill="auto"/>
          </w:tcPr>
          <w:p w:rsidR="00536E33" w:rsidRPr="003600C4" w:rsidRDefault="0025321D" w:rsidP="0025321D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154</w:t>
            </w:r>
          </w:p>
        </w:tc>
        <w:tc>
          <w:tcPr>
            <w:tcW w:w="3729" w:type="dxa"/>
            <w:shd w:val="clear" w:color="auto" w:fill="auto"/>
          </w:tcPr>
          <w:p w:rsidR="00536E33" w:rsidRDefault="0025321D" w:rsidP="00EA4D0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Энбекшильдерская</w:t>
            </w:r>
            <w:proofErr w:type="spellEnd"/>
            <w:r>
              <w:rPr>
                <w:sz w:val="28"/>
                <w:szCs w:val="28"/>
              </w:rPr>
              <w:t xml:space="preserve"> транспортное предприятие</w:t>
            </w:r>
          </w:p>
        </w:tc>
        <w:tc>
          <w:tcPr>
            <w:tcW w:w="1382" w:type="dxa"/>
            <w:shd w:val="clear" w:color="auto" w:fill="auto"/>
          </w:tcPr>
          <w:p w:rsidR="00536E33" w:rsidRDefault="0025321D" w:rsidP="00EA4D0C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41</w:t>
            </w:r>
          </w:p>
        </w:tc>
        <w:tc>
          <w:tcPr>
            <w:tcW w:w="1587" w:type="dxa"/>
            <w:shd w:val="clear" w:color="auto" w:fill="auto"/>
          </w:tcPr>
          <w:p w:rsidR="00536E33" w:rsidRPr="003600C4" w:rsidRDefault="0025321D" w:rsidP="00EA4D0C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1976-1997</w:t>
            </w:r>
          </w:p>
        </w:tc>
        <w:tc>
          <w:tcPr>
            <w:tcW w:w="1053" w:type="dxa"/>
            <w:shd w:val="clear" w:color="auto" w:fill="auto"/>
          </w:tcPr>
          <w:p w:rsidR="00536E33" w:rsidRPr="003600C4" w:rsidRDefault="00536E33" w:rsidP="00A15AE2">
            <w:pPr>
              <w:rPr>
                <w:sz w:val="28"/>
                <w:szCs w:val="28"/>
                <w:lang w:val="kk-KZ"/>
              </w:rPr>
            </w:pPr>
          </w:p>
        </w:tc>
      </w:tr>
      <w:tr w:rsidR="00536E33" w:rsidTr="00A15AE2">
        <w:tc>
          <w:tcPr>
            <w:tcW w:w="594" w:type="dxa"/>
            <w:shd w:val="clear" w:color="auto" w:fill="auto"/>
          </w:tcPr>
          <w:p w:rsidR="00536E33" w:rsidRPr="003600C4" w:rsidRDefault="00536E33" w:rsidP="00A15AE2">
            <w:pPr>
              <w:rPr>
                <w:sz w:val="28"/>
                <w:szCs w:val="28"/>
                <w:lang w:val="kk-KZ"/>
              </w:rPr>
            </w:pPr>
            <w:r w:rsidRPr="003600C4">
              <w:rPr>
                <w:sz w:val="28"/>
                <w:szCs w:val="28"/>
                <w:lang w:val="kk-KZ"/>
              </w:rPr>
              <w:t>3.</w:t>
            </w:r>
          </w:p>
        </w:tc>
        <w:tc>
          <w:tcPr>
            <w:tcW w:w="1000" w:type="dxa"/>
            <w:shd w:val="clear" w:color="auto" w:fill="auto"/>
          </w:tcPr>
          <w:p w:rsidR="00536E33" w:rsidRPr="003600C4" w:rsidRDefault="00536E33" w:rsidP="00471C96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  <w:r w:rsidR="00471C96">
              <w:rPr>
                <w:sz w:val="28"/>
                <w:szCs w:val="28"/>
                <w:lang w:val="kk-KZ"/>
              </w:rPr>
              <w:t>6</w:t>
            </w:r>
            <w:r>
              <w:rPr>
                <w:sz w:val="28"/>
                <w:szCs w:val="28"/>
                <w:lang w:val="kk-KZ"/>
              </w:rPr>
              <w:t>6</w:t>
            </w:r>
          </w:p>
        </w:tc>
        <w:tc>
          <w:tcPr>
            <w:tcW w:w="3729" w:type="dxa"/>
            <w:shd w:val="clear" w:color="auto" w:fill="auto"/>
          </w:tcPr>
          <w:p w:rsidR="00536E33" w:rsidRPr="003600C4" w:rsidRDefault="00471C96" w:rsidP="00536E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ГККП </w:t>
            </w:r>
            <w:proofErr w:type="spellStart"/>
            <w:r>
              <w:rPr>
                <w:sz w:val="28"/>
                <w:szCs w:val="28"/>
              </w:rPr>
              <w:t>Енбекшильдерская</w:t>
            </w:r>
            <w:proofErr w:type="spellEnd"/>
            <w:r>
              <w:rPr>
                <w:sz w:val="28"/>
                <w:szCs w:val="28"/>
              </w:rPr>
              <w:t xml:space="preserve">  центральная районная больница </w:t>
            </w:r>
          </w:p>
        </w:tc>
        <w:tc>
          <w:tcPr>
            <w:tcW w:w="1382" w:type="dxa"/>
            <w:shd w:val="clear" w:color="auto" w:fill="auto"/>
          </w:tcPr>
          <w:p w:rsidR="00536E33" w:rsidRPr="003600C4" w:rsidRDefault="00471C96" w:rsidP="00471C96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166</w:t>
            </w:r>
          </w:p>
        </w:tc>
        <w:tc>
          <w:tcPr>
            <w:tcW w:w="1587" w:type="dxa"/>
            <w:shd w:val="clear" w:color="auto" w:fill="auto"/>
          </w:tcPr>
          <w:p w:rsidR="00536E33" w:rsidRDefault="00536E33" w:rsidP="00A15AE2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19</w:t>
            </w:r>
            <w:r w:rsidR="00471C96">
              <w:rPr>
                <w:sz w:val="28"/>
                <w:szCs w:val="28"/>
                <w:lang w:val="kk-KZ"/>
              </w:rPr>
              <w:t>99</w:t>
            </w:r>
            <w:r w:rsidRPr="003600C4">
              <w:rPr>
                <w:sz w:val="28"/>
                <w:szCs w:val="28"/>
                <w:lang w:val="kk-KZ"/>
              </w:rPr>
              <w:t>-</w:t>
            </w:r>
            <w:r w:rsidR="00471C96">
              <w:rPr>
                <w:sz w:val="28"/>
                <w:szCs w:val="28"/>
                <w:lang w:val="kk-KZ"/>
              </w:rPr>
              <w:t>2006</w:t>
            </w:r>
          </w:p>
          <w:p w:rsidR="00536E33" w:rsidRPr="003600C4" w:rsidRDefault="00536E33" w:rsidP="00A15AE2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053" w:type="dxa"/>
            <w:shd w:val="clear" w:color="auto" w:fill="auto"/>
          </w:tcPr>
          <w:p w:rsidR="00536E33" w:rsidRPr="003600C4" w:rsidRDefault="00536E33" w:rsidP="00A15AE2">
            <w:pPr>
              <w:rPr>
                <w:sz w:val="28"/>
                <w:szCs w:val="28"/>
                <w:lang w:val="kk-KZ"/>
              </w:rPr>
            </w:pPr>
          </w:p>
        </w:tc>
      </w:tr>
      <w:tr w:rsidR="00536E33" w:rsidTr="00A15AE2">
        <w:tc>
          <w:tcPr>
            <w:tcW w:w="594" w:type="dxa"/>
            <w:shd w:val="clear" w:color="auto" w:fill="auto"/>
          </w:tcPr>
          <w:p w:rsidR="00536E33" w:rsidRPr="003600C4" w:rsidRDefault="00536E33" w:rsidP="00A15AE2">
            <w:pPr>
              <w:rPr>
                <w:sz w:val="28"/>
                <w:szCs w:val="28"/>
                <w:lang w:val="kk-KZ"/>
              </w:rPr>
            </w:pPr>
            <w:r w:rsidRPr="003600C4">
              <w:rPr>
                <w:sz w:val="28"/>
                <w:szCs w:val="28"/>
                <w:lang w:val="kk-KZ"/>
              </w:rPr>
              <w:t>4.</w:t>
            </w:r>
          </w:p>
        </w:tc>
        <w:tc>
          <w:tcPr>
            <w:tcW w:w="1000" w:type="dxa"/>
            <w:shd w:val="clear" w:color="auto" w:fill="auto"/>
          </w:tcPr>
          <w:p w:rsidR="00536E33" w:rsidRPr="003600C4" w:rsidRDefault="00471C96" w:rsidP="00A15AE2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172</w:t>
            </w:r>
          </w:p>
        </w:tc>
        <w:tc>
          <w:tcPr>
            <w:tcW w:w="3729" w:type="dxa"/>
            <w:shd w:val="clear" w:color="auto" w:fill="auto"/>
          </w:tcPr>
          <w:p w:rsidR="00536E33" w:rsidRDefault="00471C96" w:rsidP="00536E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Степнякское</w:t>
            </w:r>
            <w:proofErr w:type="spellEnd"/>
            <w:r>
              <w:rPr>
                <w:sz w:val="28"/>
                <w:szCs w:val="28"/>
              </w:rPr>
              <w:t xml:space="preserve"> отделение акционерного общества открытого типа (АООТ) «Казахский акционерный Агропромбанк»</w:t>
            </w:r>
          </w:p>
        </w:tc>
        <w:tc>
          <w:tcPr>
            <w:tcW w:w="1382" w:type="dxa"/>
            <w:shd w:val="clear" w:color="auto" w:fill="auto"/>
          </w:tcPr>
          <w:p w:rsidR="00536E33" w:rsidRDefault="00471C96" w:rsidP="00EA4D0C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172</w:t>
            </w:r>
          </w:p>
        </w:tc>
        <w:tc>
          <w:tcPr>
            <w:tcW w:w="1587" w:type="dxa"/>
            <w:shd w:val="clear" w:color="auto" w:fill="auto"/>
          </w:tcPr>
          <w:p w:rsidR="00536E33" w:rsidRPr="003600C4" w:rsidRDefault="00536E33" w:rsidP="00471C96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19</w:t>
            </w:r>
            <w:r w:rsidR="00471C96">
              <w:rPr>
                <w:sz w:val="28"/>
                <w:szCs w:val="28"/>
                <w:lang w:val="kk-KZ"/>
              </w:rPr>
              <w:t>52,1958-1999</w:t>
            </w:r>
          </w:p>
        </w:tc>
        <w:tc>
          <w:tcPr>
            <w:tcW w:w="1053" w:type="dxa"/>
            <w:shd w:val="clear" w:color="auto" w:fill="auto"/>
          </w:tcPr>
          <w:p w:rsidR="00536E33" w:rsidRPr="003600C4" w:rsidRDefault="00536E33" w:rsidP="00A15AE2">
            <w:pPr>
              <w:rPr>
                <w:sz w:val="28"/>
                <w:szCs w:val="28"/>
                <w:lang w:val="kk-KZ"/>
              </w:rPr>
            </w:pPr>
          </w:p>
        </w:tc>
      </w:tr>
      <w:tr w:rsidR="00C341E5" w:rsidTr="00A15AE2">
        <w:tc>
          <w:tcPr>
            <w:tcW w:w="594" w:type="dxa"/>
            <w:shd w:val="clear" w:color="auto" w:fill="auto"/>
          </w:tcPr>
          <w:p w:rsidR="00C341E5" w:rsidRPr="003600C4" w:rsidRDefault="00C341E5" w:rsidP="00A15AE2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5.</w:t>
            </w:r>
          </w:p>
        </w:tc>
        <w:tc>
          <w:tcPr>
            <w:tcW w:w="1000" w:type="dxa"/>
            <w:shd w:val="clear" w:color="auto" w:fill="auto"/>
          </w:tcPr>
          <w:p w:rsidR="00C341E5" w:rsidRDefault="00C341E5" w:rsidP="00A15AE2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177</w:t>
            </w:r>
          </w:p>
        </w:tc>
        <w:tc>
          <w:tcPr>
            <w:tcW w:w="3729" w:type="dxa"/>
            <w:shd w:val="clear" w:color="auto" w:fill="auto"/>
          </w:tcPr>
          <w:p w:rsidR="00C341E5" w:rsidRDefault="00471C96" w:rsidP="00536E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Коллективное предприятие «Искра»</w:t>
            </w:r>
          </w:p>
        </w:tc>
        <w:tc>
          <w:tcPr>
            <w:tcW w:w="1382" w:type="dxa"/>
            <w:shd w:val="clear" w:color="auto" w:fill="auto"/>
          </w:tcPr>
          <w:p w:rsidR="00C341E5" w:rsidRDefault="00471C96" w:rsidP="00EA4D0C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1587" w:type="dxa"/>
            <w:shd w:val="clear" w:color="auto" w:fill="auto"/>
          </w:tcPr>
          <w:p w:rsidR="00C341E5" w:rsidRDefault="00471C96" w:rsidP="00EA4D0C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1994-1998</w:t>
            </w:r>
          </w:p>
        </w:tc>
        <w:tc>
          <w:tcPr>
            <w:tcW w:w="1053" w:type="dxa"/>
            <w:shd w:val="clear" w:color="auto" w:fill="auto"/>
          </w:tcPr>
          <w:p w:rsidR="00C341E5" w:rsidRPr="003600C4" w:rsidRDefault="00C341E5" w:rsidP="00A15AE2">
            <w:pPr>
              <w:rPr>
                <w:sz w:val="28"/>
                <w:szCs w:val="28"/>
                <w:lang w:val="kk-KZ"/>
              </w:rPr>
            </w:pPr>
          </w:p>
        </w:tc>
      </w:tr>
    </w:tbl>
    <w:p w:rsidR="000B4963" w:rsidRDefault="000B4963" w:rsidP="000B4963">
      <w:pPr>
        <w:rPr>
          <w:sz w:val="28"/>
          <w:szCs w:val="28"/>
          <w:lang w:val="kk-KZ"/>
        </w:rPr>
      </w:pPr>
    </w:p>
    <w:p w:rsidR="000B4963" w:rsidRDefault="000B4963" w:rsidP="000B4963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Итого: </w:t>
      </w:r>
      <w:r w:rsidR="0025321D">
        <w:rPr>
          <w:sz w:val="28"/>
          <w:szCs w:val="28"/>
          <w:lang w:val="kk-KZ"/>
        </w:rPr>
        <w:t>745</w:t>
      </w:r>
      <w:r>
        <w:rPr>
          <w:sz w:val="28"/>
          <w:szCs w:val="28"/>
          <w:lang w:val="kk-KZ"/>
        </w:rPr>
        <w:t xml:space="preserve"> ед.хр.</w:t>
      </w:r>
    </w:p>
    <w:p w:rsidR="000B4963" w:rsidRDefault="000B4963" w:rsidP="000B4963">
      <w:pPr>
        <w:rPr>
          <w:sz w:val="28"/>
          <w:szCs w:val="28"/>
          <w:lang w:val="kk-KZ"/>
        </w:rPr>
      </w:pPr>
    </w:p>
    <w:p w:rsidR="000B4963" w:rsidRDefault="000B4963" w:rsidP="000B4963">
      <w:pPr>
        <w:rPr>
          <w:sz w:val="28"/>
          <w:szCs w:val="28"/>
          <w:lang w:val="kk-KZ"/>
        </w:rPr>
      </w:pPr>
    </w:p>
    <w:p w:rsidR="000B4963" w:rsidRDefault="000B4963" w:rsidP="000B4963">
      <w:pPr>
        <w:rPr>
          <w:sz w:val="28"/>
          <w:szCs w:val="28"/>
          <w:lang w:val="kk-KZ"/>
        </w:rPr>
      </w:pPr>
    </w:p>
    <w:p w:rsidR="000B4963" w:rsidRDefault="000B4963" w:rsidP="000B4963">
      <w:pPr>
        <w:rPr>
          <w:sz w:val="28"/>
          <w:szCs w:val="28"/>
          <w:lang w:val="kk-KZ"/>
        </w:rPr>
      </w:pPr>
    </w:p>
    <w:p w:rsidR="000B4963" w:rsidRDefault="000B4963" w:rsidP="000B4963">
      <w:pPr>
        <w:rPr>
          <w:sz w:val="28"/>
          <w:szCs w:val="28"/>
          <w:lang w:val="kk-KZ"/>
        </w:rPr>
      </w:pPr>
    </w:p>
    <w:p w:rsidR="000B4963" w:rsidRDefault="000B4963" w:rsidP="000B4963">
      <w:pPr>
        <w:rPr>
          <w:sz w:val="28"/>
          <w:szCs w:val="28"/>
          <w:lang w:val="kk-KZ"/>
        </w:rPr>
      </w:pPr>
    </w:p>
    <w:p w:rsidR="000B4963" w:rsidRDefault="000B4963" w:rsidP="000B4963">
      <w:pPr>
        <w:rPr>
          <w:sz w:val="28"/>
          <w:szCs w:val="28"/>
          <w:lang w:val="kk-KZ"/>
        </w:rPr>
      </w:pPr>
    </w:p>
    <w:p w:rsidR="000B4963" w:rsidRDefault="000B4963" w:rsidP="000B4963">
      <w:pPr>
        <w:rPr>
          <w:sz w:val="28"/>
          <w:szCs w:val="28"/>
          <w:lang w:val="kk-KZ"/>
        </w:rPr>
      </w:pPr>
    </w:p>
    <w:p w:rsidR="000B4963" w:rsidRDefault="000B4963" w:rsidP="000B4963">
      <w:pPr>
        <w:rPr>
          <w:sz w:val="28"/>
          <w:szCs w:val="28"/>
          <w:lang w:val="kk-KZ"/>
        </w:rPr>
      </w:pPr>
    </w:p>
    <w:p w:rsidR="000B4963" w:rsidRDefault="000B4963" w:rsidP="000B4963">
      <w:pPr>
        <w:rPr>
          <w:sz w:val="28"/>
          <w:szCs w:val="28"/>
          <w:lang w:val="kk-KZ"/>
        </w:rPr>
      </w:pPr>
    </w:p>
    <w:p w:rsidR="000B4963" w:rsidRDefault="000B4963" w:rsidP="000B4963">
      <w:pPr>
        <w:rPr>
          <w:sz w:val="28"/>
          <w:szCs w:val="28"/>
          <w:lang w:val="kk-KZ"/>
        </w:rPr>
      </w:pPr>
    </w:p>
    <w:p w:rsidR="000B4963" w:rsidRDefault="000B4963" w:rsidP="000B4963">
      <w:pPr>
        <w:rPr>
          <w:sz w:val="28"/>
          <w:szCs w:val="28"/>
          <w:lang w:val="kk-KZ"/>
        </w:rPr>
      </w:pPr>
    </w:p>
    <w:p w:rsidR="000B4963" w:rsidRDefault="000B4963" w:rsidP="000B4963">
      <w:pPr>
        <w:rPr>
          <w:sz w:val="28"/>
          <w:szCs w:val="28"/>
          <w:lang w:val="kk-KZ"/>
        </w:rPr>
      </w:pPr>
    </w:p>
    <w:p w:rsidR="000B4963" w:rsidRDefault="000B4963" w:rsidP="000B4963">
      <w:pPr>
        <w:rPr>
          <w:sz w:val="28"/>
          <w:szCs w:val="28"/>
          <w:lang w:val="kk-KZ"/>
        </w:rPr>
      </w:pPr>
    </w:p>
    <w:p w:rsidR="000B4963" w:rsidRDefault="000B4963" w:rsidP="000B4963">
      <w:pPr>
        <w:rPr>
          <w:sz w:val="28"/>
          <w:szCs w:val="28"/>
          <w:lang w:val="kk-KZ"/>
        </w:rPr>
      </w:pPr>
    </w:p>
    <w:p w:rsidR="000B4963" w:rsidRDefault="000B4963" w:rsidP="000B4963">
      <w:pPr>
        <w:rPr>
          <w:sz w:val="28"/>
          <w:szCs w:val="28"/>
          <w:lang w:val="kk-KZ"/>
        </w:rPr>
      </w:pPr>
    </w:p>
    <w:p w:rsidR="000B4963" w:rsidRDefault="000B4963" w:rsidP="000B4963">
      <w:pPr>
        <w:rPr>
          <w:sz w:val="28"/>
          <w:szCs w:val="28"/>
          <w:lang w:val="kk-KZ"/>
        </w:rPr>
      </w:pPr>
    </w:p>
    <w:p w:rsidR="000B4963" w:rsidRDefault="000B4963" w:rsidP="000B4963">
      <w:pPr>
        <w:rPr>
          <w:sz w:val="28"/>
          <w:szCs w:val="28"/>
          <w:lang w:val="kk-KZ"/>
        </w:rPr>
      </w:pPr>
    </w:p>
    <w:p w:rsidR="000B4963" w:rsidRDefault="000B4963" w:rsidP="000B4963">
      <w:pPr>
        <w:rPr>
          <w:sz w:val="28"/>
          <w:szCs w:val="28"/>
          <w:lang w:val="kk-KZ"/>
        </w:rPr>
      </w:pPr>
    </w:p>
    <w:p w:rsidR="000B4963" w:rsidRDefault="000B4963" w:rsidP="000B4963">
      <w:pPr>
        <w:rPr>
          <w:sz w:val="28"/>
          <w:szCs w:val="28"/>
          <w:lang w:val="kk-KZ"/>
        </w:rPr>
      </w:pPr>
    </w:p>
    <w:p w:rsidR="000B4963" w:rsidRDefault="000B4963" w:rsidP="000B4963">
      <w:pPr>
        <w:rPr>
          <w:sz w:val="28"/>
          <w:szCs w:val="28"/>
          <w:lang w:val="kk-KZ"/>
        </w:rPr>
      </w:pPr>
    </w:p>
    <w:p w:rsidR="000B4963" w:rsidRDefault="000B4963" w:rsidP="000B4963">
      <w:pPr>
        <w:rPr>
          <w:sz w:val="28"/>
          <w:szCs w:val="28"/>
          <w:lang w:val="kk-KZ"/>
        </w:rPr>
      </w:pPr>
    </w:p>
    <w:p w:rsidR="000B4963" w:rsidRDefault="000B4963" w:rsidP="000B4963">
      <w:pPr>
        <w:rPr>
          <w:sz w:val="28"/>
          <w:szCs w:val="28"/>
          <w:lang w:val="kk-KZ"/>
        </w:rPr>
      </w:pPr>
    </w:p>
    <w:p w:rsidR="000B4963" w:rsidRDefault="000B4963" w:rsidP="000B4963">
      <w:pPr>
        <w:jc w:val="right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>Приложение №2</w:t>
      </w:r>
    </w:p>
    <w:p w:rsidR="000B4963" w:rsidRDefault="000B4963" w:rsidP="000B4963">
      <w:pPr>
        <w:jc w:val="right"/>
        <w:rPr>
          <w:sz w:val="28"/>
          <w:szCs w:val="28"/>
          <w:lang w:val="kk-KZ"/>
        </w:rPr>
      </w:pPr>
    </w:p>
    <w:p w:rsidR="000B4963" w:rsidRDefault="000B4963" w:rsidP="000B4963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Список фондов документы, которых планируется </w:t>
      </w:r>
    </w:p>
    <w:p w:rsidR="000B4963" w:rsidRDefault="000B4963" w:rsidP="000B4963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пере</w:t>
      </w:r>
      <w:r w:rsidR="0025321D">
        <w:rPr>
          <w:sz w:val="28"/>
          <w:szCs w:val="28"/>
          <w:lang w:val="kk-KZ"/>
        </w:rPr>
        <w:t>местить фонды в хранилище в 2022</w:t>
      </w:r>
      <w:r>
        <w:rPr>
          <w:sz w:val="28"/>
          <w:szCs w:val="28"/>
          <w:lang w:val="kk-KZ"/>
        </w:rPr>
        <w:t xml:space="preserve"> году</w:t>
      </w:r>
    </w:p>
    <w:p w:rsidR="000B4963" w:rsidRDefault="000B4963" w:rsidP="000B4963">
      <w:pPr>
        <w:jc w:val="center"/>
        <w:rPr>
          <w:sz w:val="28"/>
          <w:szCs w:val="28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1000"/>
        <w:gridCol w:w="3981"/>
        <w:gridCol w:w="1080"/>
        <w:gridCol w:w="1628"/>
        <w:gridCol w:w="1062"/>
      </w:tblGrid>
      <w:tr w:rsidR="000B4963" w:rsidTr="00A15AE2">
        <w:tc>
          <w:tcPr>
            <w:tcW w:w="636" w:type="dxa"/>
            <w:shd w:val="clear" w:color="auto" w:fill="auto"/>
          </w:tcPr>
          <w:p w:rsidR="000B4963" w:rsidRPr="003600C4" w:rsidRDefault="000B4963" w:rsidP="00A15AE2">
            <w:pPr>
              <w:rPr>
                <w:sz w:val="28"/>
                <w:szCs w:val="28"/>
                <w:lang w:val="kk-KZ"/>
              </w:rPr>
            </w:pPr>
            <w:r w:rsidRPr="003600C4">
              <w:rPr>
                <w:sz w:val="28"/>
                <w:szCs w:val="28"/>
                <w:lang w:val="kk-KZ"/>
              </w:rPr>
              <w:t>№</w:t>
            </w:r>
          </w:p>
          <w:p w:rsidR="000B4963" w:rsidRPr="003600C4" w:rsidRDefault="000B4963" w:rsidP="00A15AE2">
            <w:pPr>
              <w:rPr>
                <w:sz w:val="28"/>
                <w:szCs w:val="28"/>
                <w:lang w:val="kk-KZ"/>
              </w:rPr>
            </w:pPr>
            <w:r w:rsidRPr="003600C4">
              <w:rPr>
                <w:sz w:val="28"/>
                <w:szCs w:val="28"/>
                <w:lang w:val="kk-KZ"/>
              </w:rPr>
              <w:t>п/п</w:t>
            </w:r>
          </w:p>
        </w:tc>
        <w:tc>
          <w:tcPr>
            <w:tcW w:w="1000" w:type="dxa"/>
            <w:shd w:val="clear" w:color="auto" w:fill="auto"/>
          </w:tcPr>
          <w:p w:rsidR="000B4963" w:rsidRPr="003600C4" w:rsidRDefault="000B4963" w:rsidP="00A15AE2">
            <w:pPr>
              <w:rPr>
                <w:sz w:val="28"/>
                <w:szCs w:val="28"/>
                <w:lang w:val="kk-KZ"/>
              </w:rPr>
            </w:pPr>
            <w:r w:rsidRPr="003600C4">
              <w:rPr>
                <w:sz w:val="28"/>
                <w:szCs w:val="28"/>
                <w:lang w:val="kk-KZ"/>
              </w:rPr>
              <w:t>Номер фонда</w:t>
            </w:r>
          </w:p>
        </w:tc>
        <w:tc>
          <w:tcPr>
            <w:tcW w:w="3981" w:type="dxa"/>
            <w:shd w:val="clear" w:color="auto" w:fill="auto"/>
          </w:tcPr>
          <w:p w:rsidR="000B4963" w:rsidRPr="003600C4" w:rsidRDefault="000B4963" w:rsidP="00A15AE2">
            <w:pPr>
              <w:rPr>
                <w:sz w:val="28"/>
                <w:szCs w:val="28"/>
                <w:lang w:val="kk-KZ"/>
              </w:rPr>
            </w:pPr>
            <w:r w:rsidRPr="003600C4">
              <w:rPr>
                <w:sz w:val="28"/>
                <w:szCs w:val="28"/>
                <w:lang w:val="kk-KZ"/>
              </w:rPr>
              <w:t>Название фонда</w:t>
            </w:r>
          </w:p>
        </w:tc>
        <w:tc>
          <w:tcPr>
            <w:tcW w:w="1080" w:type="dxa"/>
            <w:shd w:val="clear" w:color="auto" w:fill="auto"/>
          </w:tcPr>
          <w:p w:rsidR="000B4963" w:rsidRPr="003600C4" w:rsidRDefault="000B4963" w:rsidP="00A15AE2">
            <w:pPr>
              <w:rPr>
                <w:sz w:val="28"/>
                <w:szCs w:val="28"/>
                <w:lang w:val="kk-KZ"/>
              </w:rPr>
            </w:pPr>
            <w:r w:rsidRPr="003600C4">
              <w:rPr>
                <w:sz w:val="28"/>
                <w:szCs w:val="28"/>
                <w:lang w:val="kk-KZ"/>
              </w:rPr>
              <w:t>Кол-во дел</w:t>
            </w:r>
          </w:p>
        </w:tc>
        <w:tc>
          <w:tcPr>
            <w:tcW w:w="1628" w:type="dxa"/>
            <w:shd w:val="clear" w:color="auto" w:fill="auto"/>
          </w:tcPr>
          <w:p w:rsidR="000B4963" w:rsidRPr="003600C4" w:rsidRDefault="000B4963" w:rsidP="00A15AE2">
            <w:pPr>
              <w:rPr>
                <w:sz w:val="28"/>
                <w:szCs w:val="28"/>
                <w:lang w:val="kk-KZ"/>
              </w:rPr>
            </w:pPr>
            <w:r w:rsidRPr="003600C4">
              <w:rPr>
                <w:sz w:val="28"/>
                <w:szCs w:val="28"/>
                <w:lang w:val="kk-KZ"/>
              </w:rPr>
              <w:t xml:space="preserve"> Крайние даты фонда</w:t>
            </w:r>
          </w:p>
        </w:tc>
        <w:tc>
          <w:tcPr>
            <w:tcW w:w="1062" w:type="dxa"/>
            <w:shd w:val="clear" w:color="auto" w:fill="auto"/>
          </w:tcPr>
          <w:p w:rsidR="000B4963" w:rsidRPr="003600C4" w:rsidRDefault="000B4963" w:rsidP="00A15AE2">
            <w:pPr>
              <w:rPr>
                <w:sz w:val="28"/>
                <w:szCs w:val="28"/>
                <w:lang w:val="kk-KZ"/>
              </w:rPr>
            </w:pPr>
            <w:r w:rsidRPr="003600C4">
              <w:rPr>
                <w:sz w:val="28"/>
                <w:szCs w:val="28"/>
                <w:lang w:val="kk-KZ"/>
              </w:rPr>
              <w:t>При-меча-ние</w:t>
            </w:r>
          </w:p>
        </w:tc>
      </w:tr>
      <w:tr w:rsidR="000B4963" w:rsidTr="00A15AE2">
        <w:tc>
          <w:tcPr>
            <w:tcW w:w="636" w:type="dxa"/>
            <w:shd w:val="clear" w:color="auto" w:fill="auto"/>
          </w:tcPr>
          <w:p w:rsidR="000B4963" w:rsidRPr="003600C4" w:rsidRDefault="000B4963" w:rsidP="00A15AE2">
            <w:pPr>
              <w:rPr>
                <w:sz w:val="28"/>
                <w:szCs w:val="28"/>
                <w:lang w:val="kk-KZ"/>
              </w:rPr>
            </w:pPr>
            <w:r w:rsidRPr="003600C4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1000" w:type="dxa"/>
            <w:shd w:val="clear" w:color="auto" w:fill="auto"/>
          </w:tcPr>
          <w:p w:rsidR="000B4963" w:rsidRPr="003600C4" w:rsidRDefault="001A3F96" w:rsidP="00A15AE2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3981" w:type="dxa"/>
            <w:shd w:val="clear" w:color="auto" w:fill="auto"/>
          </w:tcPr>
          <w:p w:rsidR="000B4963" w:rsidRPr="00636E16" w:rsidRDefault="001A3F96" w:rsidP="001A3F9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Макинский</w:t>
            </w:r>
            <w:proofErr w:type="spellEnd"/>
            <w:r>
              <w:rPr>
                <w:sz w:val="28"/>
                <w:szCs w:val="28"/>
              </w:rPr>
              <w:t xml:space="preserve"> сельский Совет народных депутатов и его исполнительный комитет </w:t>
            </w: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акинка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0B4963" w:rsidRPr="003600C4" w:rsidRDefault="001A3F96" w:rsidP="001A3F96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965</w:t>
            </w:r>
          </w:p>
        </w:tc>
        <w:tc>
          <w:tcPr>
            <w:tcW w:w="1628" w:type="dxa"/>
            <w:shd w:val="clear" w:color="auto" w:fill="auto"/>
          </w:tcPr>
          <w:p w:rsidR="000B4963" w:rsidRPr="003600C4" w:rsidRDefault="000B4963" w:rsidP="001A3F96">
            <w:pPr>
              <w:rPr>
                <w:sz w:val="28"/>
                <w:szCs w:val="28"/>
                <w:lang w:val="kk-KZ"/>
              </w:rPr>
            </w:pPr>
            <w:r w:rsidRPr="003600C4">
              <w:rPr>
                <w:sz w:val="28"/>
                <w:szCs w:val="28"/>
                <w:lang w:val="kk-KZ"/>
              </w:rPr>
              <w:t>19</w:t>
            </w:r>
            <w:r>
              <w:rPr>
                <w:sz w:val="28"/>
                <w:szCs w:val="28"/>
                <w:lang w:val="kk-KZ"/>
              </w:rPr>
              <w:t>3</w:t>
            </w:r>
            <w:r w:rsidR="001A3F96">
              <w:rPr>
                <w:sz w:val="28"/>
                <w:szCs w:val="28"/>
                <w:lang w:val="kk-KZ"/>
              </w:rPr>
              <w:t>2</w:t>
            </w:r>
            <w:r w:rsidRPr="003600C4">
              <w:rPr>
                <w:sz w:val="28"/>
                <w:szCs w:val="28"/>
                <w:lang w:val="kk-KZ"/>
              </w:rPr>
              <w:t>-</w:t>
            </w:r>
            <w:r w:rsidR="001A3F96">
              <w:rPr>
                <w:sz w:val="28"/>
                <w:szCs w:val="28"/>
                <w:lang w:val="kk-KZ"/>
              </w:rPr>
              <w:t>1993</w:t>
            </w:r>
          </w:p>
        </w:tc>
        <w:tc>
          <w:tcPr>
            <w:tcW w:w="1062" w:type="dxa"/>
            <w:shd w:val="clear" w:color="auto" w:fill="auto"/>
          </w:tcPr>
          <w:p w:rsidR="000B4963" w:rsidRPr="003600C4" w:rsidRDefault="000B4963" w:rsidP="00A15AE2">
            <w:pPr>
              <w:rPr>
                <w:sz w:val="28"/>
                <w:szCs w:val="28"/>
                <w:lang w:val="kk-KZ"/>
              </w:rPr>
            </w:pPr>
          </w:p>
        </w:tc>
      </w:tr>
      <w:tr w:rsidR="001A3F96" w:rsidTr="00A15AE2">
        <w:tc>
          <w:tcPr>
            <w:tcW w:w="636" w:type="dxa"/>
            <w:shd w:val="clear" w:color="auto" w:fill="auto"/>
          </w:tcPr>
          <w:p w:rsidR="001A3F96" w:rsidRPr="003600C4" w:rsidRDefault="001A3F96" w:rsidP="00A15AE2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1000" w:type="dxa"/>
            <w:shd w:val="clear" w:color="auto" w:fill="auto"/>
          </w:tcPr>
          <w:p w:rsidR="001A3F96" w:rsidRDefault="001A3F96" w:rsidP="00A15AE2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3981" w:type="dxa"/>
            <w:shd w:val="clear" w:color="auto" w:fill="auto"/>
          </w:tcPr>
          <w:p w:rsidR="001A3F96" w:rsidRDefault="001A3F96" w:rsidP="001A3F9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Марксовский</w:t>
            </w:r>
            <w:proofErr w:type="spellEnd"/>
            <w:r>
              <w:rPr>
                <w:sz w:val="28"/>
                <w:szCs w:val="28"/>
              </w:rPr>
              <w:t xml:space="preserve"> аульный Совет депутатов трудящихся с. Карла Маркса</w:t>
            </w:r>
          </w:p>
        </w:tc>
        <w:tc>
          <w:tcPr>
            <w:tcW w:w="1080" w:type="dxa"/>
            <w:shd w:val="clear" w:color="auto" w:fill="auto"/>
          </w:tcPr>
          <w:p w:rsidR="001A3F96" w:rsidRPr="001A3F96" w:rsidRDefault="001A3F96" w:rsidP="001A3F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1628" w:type="dxa"/>
            <w:shd w:val="clear" w:color="auto" w:fill="auto"/>
          </w:tcPr>
          <w:p w:rsidR="001A3F96" w:rsidRPr="003600C4" w:rsidRDefault="001A3F96" w:rsidP="001A3F96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1929-1954</w:t>
            </w:r>
          </w:p>
        </w:tc>
        <w:tc>
          <w:tcPr>
            <w:tcW w:w="1062" w:type="dxa"/>
            <w:shd w:val="clear" w:color="auto" w:fill="auto"/>
          </w:tcPr>
          <w:p w:rsidR="001A3F96" w:rsidRPr="003600C4" w:rsidRDefault="001A3F96" w:rsidP="00A15AE2">
            <w:pPr>
              <w:rPr>
                <w:sz w:val="28"/>
                <w:szCs w:val="28"/>
                <w:lang w:val="kk-KZ"/>
              </w:rPr>
            </w:pPr>
          </w:p>
        </w:tc>
      </w:tr>
      <w:tr w:rsidR="001A3F96" w:rsidTr="00A15AE2">
        <w:tc>
          <w:tcPr>
            <w:tcW w:w="636" w:type="dxa"/>
            <w:shd w:val="clear" w:color="auto" w:fill="auto"/>
          </w:tcPr>
          <w:p w:rsidR="001A3F96" w:rsidRDefault="001A3F96" w:rsidP="00A15AE2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1000" w:type="dxa"/>
            <w:shd w:val="clear" w:color="auto" w:fill="auto"/>
          </w:tcPr>
          <w:p w:rsidR="001A3F96" w:rsidRDefault="001A3F96" w:rsidP="00A15AE2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3981" w:type="dxa"/>
            <w:shd w:val="clear" w:color="auto" w:fill="auto"/>
          </w:tcPr>
          <w:p w:rsidR="001A3F96" w:rsidRPr="001A3F96" w:rsidRDefault="001A3F96" w:rsidP="001A3F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Совхоз «им</w:t>
            </w:r>
            <w:proofErr w:type="gramStart"/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kk-KZ"/>
              </w:rPr>
              <w:t>Х</w:t>
            </w:r>
            <w:proofErr w:type="gramEnd"/>
            <w:r>
              <w:rPr>
                <w:sz w:val="28"/>
                <w:szCs w:val="28"/>
                <w:lang w:val="kk-KZ"/>
              </w:rPr>
              <w:t>ІІІ</w:t>
            </w:r>
            <w:r>
              <w:rPr>
                <w:sz w:val="28"/>
                <w:szCs w:val="28"/>
              </w:rPr>
              <w:t xml:space="preserve"> съезда КПСС»</w:t>
            </w:r>
          </w:p>
        </w:tc>
        <w:tc>
          <w:tcPr>
            <w:tcW w:w="1080" w:type="dxa"/>
            <w:shd w:val="clear" w:color="auto" w:fill="auto"/>
          </w:tcPr>
          <w:p w:rsidR="001A3F96" w:rsidRDefault="001A3F96" w:rsidP="001A3F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645</w:t>
            </w:r>
          </w:p>
        </w:tc>
        <w:tc>
          <w:tcPr>
            <w:tcW w:w="1628" w:type="dxa"/>
            <w:shd w:val="clear" w:color="auto" w:fill="auto"/>
          </w:tcPr>
          <w:p w:rsidR="001A3F96" w:rsidRDefault="001A3F96" w:rsidP="001A3F96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1933-1996</w:t>
            </w:r>
          </w:p>
        </w:tc>
        <w:tc>
          <w:tcPr>
            <w:tcW w:w="1062" w:type="dxa"/>
            <w:shd w:val="clear" w:color="auto" w:fill="auto"/>
          </w:tcPr>
          <w:p w:rsidR="001A3F96" w:rsidRPr="003600C4" w:rsidRDefault="001A3F96" w:rsidP="00A15AE2">
            <w:pPr>
              <w:rPr>
                <w:sz w:val="28"/>
                <w:szCs w:val="28"/>
                <w:lang w:val="kk-KZ"/>
              </w:rPr>
            </w:pPr>
          </w:p>
        </w:tc>
      </w:tr>
      <w:tr w:rsidR="001A3F96" w:rsidTr="00A15AE2">
        <w:tc>
          <w:tcPr>
            <w:tcW w:w="636" w:type="dxa"/>
            <w:shd w:val="clear" w:color="auto" w:fill="auto"/>
          </w:tcPr>
          <w:p w:rsidR="001A3F96" w:rsidRDefault="001A3F96" w:rsidP="00A15AE2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1000" w:type="dxa"/>
            <w:shd w:val="clear" w:color="auto" w:fill="auto"/>
          </w:tcPr>
          <w:p w:rsidR="001A3F96" w:rsidRDefault="001A3F96" w:rsidP="00A15AE2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3981" w:type="dxa"/>
            <w:shd w:val="clear" w:color="auto" w:fill="auto"/>
          </w:tcPr>
          <w:p w:rsidR="001A3F96" w:rsidRDefault="001A3F96" w:rsidP="001A3F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Колхоз «</w:t>
            </w:r>
            <w:proofErr w:type="spellStart"/>
            <w:r>
              <w:rPr>
                <w:sz w:val="28"/>
                <w:szCs w:val="28"/>
              </w:rPr>
              <w:t>Уюмшил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080" w:type="dxa"/>
            <w:shd w:val="clear" w:color="auto" w:fill="auto"/>
          </w:tcPr>
          <w:p w:rsidR="001A3F96" w:rsidRDefault="001A3F96" w:rsidP="001A3F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1628" w:type="dxa"/>
            <w:shd w:val="clear" w:color="auto" w:fill="auto"/>
          </w:tcPr>
          <w:p w:rsidR="001A3F96" w:rsidRDefault="001A3F96" w:rsidP="001A3F96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1938-1957</w:t>
            </w:r>
          </w:p>
        </w:tc>
        <w:tc>
          <w:tcPr>
            <w:tcW w:w="1062" w:type="dxa"/>
            <w:shd w:val="clear" w:color="auto" w:fill="auto"/>
          </w:tcPr>
          <w:p w:rsidR="001A3F96" w:rsidRPr="003600C4" w:rsidRDefault="001A3F96" w:rsidP="00A15AE2">
            <w:pPr>
              <w:rPr>
                <w:sz w:val="28"/>
                <w:szCs w:val="28"/>
                <w:lang w:val="kk-KZ"/>
              </w:rPr>
            </w:pPr>
          </w:p>
        </w:tc>
      </w:tr>
    </w:tbl>
    <w:p w:rsidR="000B4963" w:rsidRPr="001A3F96" w:rsidRDefault="000B4963" w:rsidP="000B4963">
      <w:pPr>
        <w:jc w:val="center"/>
        <w:rPr>
          <w:sz w:val="28"/>
          <w:szCs w:val="28"/>
        </w:rPr>
      </w:pPr>
    </w:p>
    <w:p w:rsidR="000B4963" w:rsidRDefault="000B4963" w:rsidP="000B4963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Итого: </w:t>
      </w:r>
      <w:r w:rsidR="001A3F96">
        <w:rPr>
          <w:sz w:val="28"/>
          <w:szCs w:val="28"/>
          <w:lang w:val="kk-KZ"/>
        </w:rPr>
        <w:t>1755</w:t>
      </w:r>
      <w:r>
        <w:rPr>
          <w:sz w:val="28"/>
          <w:szCs w:val="28"/>
          <w:lang w:val="kk-KZ"/>
        </w:rPr>
        <w:t xml:space="preserve"> ед.хр. на бумажной основе.</w:t>
      </w:r>
    </w:p>
    <w:p w:rsidR="000B4963" w:rsidRDefault="000B4963" w:rsidP="000B4963">
      <w:pPr>
        <w:rPr>
          <w:sz w:val="28"/>
          <w:szCs w:val="28"/>
          <w:lang w:val="kk-KZ"/>
        </w:rPr>
      </w:pPr>
    </w:p>
    <w:p w:rsidR="000B4963" w:rsidRDefault="000B4963" w:rsidP="000B4963">
      <w:pPr>
        <w:rPr>
          <w:sz w:val="28"/>
          <w:szCs w:val="28"/>
          <w:lang w:val="kk-KZ"/>
        </w:rPr>
      </w:pPr>
    </w:p>
    <w:p w:rsidR="000B4963" w:rsidRDefault="000B4963" w:rsidP="000B4963">
      <w:pPr>
        <w:rPr>
          <w:sz w:val="28"/>
          <w:szCs w:val="28"/>
          <w:lang w:val="kk-KZ"/>
        </w:rPr>
      </w:pPr>
    </w:p>
    <w:p w:rsidR="000B4963" w:rsidRPr="009A14CC" w:rsidRDefault="000B4963" w:rsidP="000B4963">
      <w:pPr>
        <w:rPr>
          <w:sz w:val="28"/>
          <w:szCs w:val="28"/>
          <w:lang w:val="kk-KZ"/>
        </w:rPr>
      </w:pPr>
    </w:p>
    <w:p w:rsidR="000B4963" w:rsidRDefault="000B4963" w:rsidP="000B4963">
      <w:pPr>
        <w:rPr>
          <w:sz w:val="28"/>
          <w:szCs w:val="28"/>
          <w:lang w:val="kk-KZ"/>
        </w:rPr>
      </w:pPr>
    </w:p>
    <w:p w:rsidR="000B4963" w:rsidRDefault="000B4963" w:rsidP="000B4963">
      <w:pPr>
        <w:rPr>
          <w:sz w:val="28"/>
          <w:szCs w:val="28"/>
          <w:lang w:val="kk-KZ"/>
        </w:rPr>
      </w:pPr>
    </w:p>
    <w:p w:rsidR="000B4963" w:rsidRDefault="000B4963" w:rsidP="000B49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E2B70">
        <w:rPr>
          <w:i/>
          <w:sz w:val="28"/>
          <w:szCs w:val="28"/>
        </w:rPr>
        <w:t xml:space="preserve">      </w:t>
      </w:r>
    </w:p>
    <w:p w:rsidR="000B4963" w:rsidRPr="00622E9A" w:rsidRDefault="000B4963" w:rsidP="000B4963">
      <w:pPr>
        <w:rPr>
          <w:sz w:val="28"/>
          <w:szCs w:val="28"/>
        </w:rPr>
      </w:pPr>
    </w:p>
    <w:p w:rsidR="000B4963" w:rsidRDefault="000B4963" w:rsidP="000B4963">
      <w:pPr>
        <w:rPr>
          <w:sz w:val="28"/>
          <w:szCs w:val="28"/>
          <w:lang w:val="kk-KZ"/>
        </w:rPr>
      </w:pPr>
    </w:p>
    <w:p w:rsidR="000B4963" w:rsidRDefault="000B4963" w:rsidP="000B4963">
      <w:pPr>
        <w:rPr>
          <w:sz w:val="28"/>
          <w:szCs w:val="28"/>
          <w:lang w:val="kk-KZ"/>
        </w:rPr>
      </w:pPr>
    </w:p>
    <w:p w:rsidR="000B4963" w:rsidRDefault="000B4963" w:rsidP="000B4963">
      <w:pPr>
        <w:rPr>
          <w:sz w:val="28"/>
          <w:szCs w:val="28"/>
          <w:lang w:val="kk-KZ"/>
        </w:rPr>
      </w:pPr>
    </w:p>
    <w:p w:rsidR="000B4963" w:rsidRDefault="000B4963" w:rsidP="000B4963">
      <w:pPr>
        <w:rPr>
          <w:sz w:val="28"/>
          <w:szCs w:val="28"/>
          <w:lang w:val="kk-KZ"/>
        </w:rPr>
      </w:pPr>
    </w:p>
    <w:p w:rsidR="000B4963" w:rsidRDefault="000B4963" w:rsidP="000B4963">
      <w:pPr>
        <w:rPr>
          <w:sz w:val="28"/>
          <w:szCs w:val="28"/>
          <w:lang w:val="kk-KZ"/>
        </w:rPr>
      </w:pPr>
    </w:p>
    <w:p w:rsidR="000B4963" w:rsidRDefault="000B4963" w:rsidP="000B4963">
      <w:pPr>
        <w:rPr>
          <w:sz w:val="28"/>
          <w:szCs w:val="28"/>
          <w:lang w:val="kk-KZ"/>
        </w:rPr>
      </w:pPr>
    </w:p>
    <w:p w:rsidR="000B4963" w:rsidRDefault="000B4963" w:rsidP="000B4963">
      <w:pPr>
        <w:rPr>
          <w:sz w:val="28"/>
          <w:szCs w:val="28"/>
          <w:lang w:val="kk-KZ"/>
        </w:rPr>
      </w:pPr>
    </w:p>
    <w:p w:rsidR="00593533" w:rsidRDefault="00593533" w:rsidP="000B4963">
      <w:pPr>
        <w:rPr>
          <w:sz w:val="28"/>
          <w:szCs w:val="28"/>
          <w:lang w:val="kk-KZ"/>
        </w:rPr>
      </w:pPr>
    </w:p>
    <w:p w:rsidR="00593533" w:rsidRDefault="00593533" w:rsidP="000B4963">
      <w:pPr>
        <w:rPr>
          <w:sz w:val="28"/>
          <w:szCs w:val="28"/>
          <w:lang w:val="kk-KZ"/>
        </w:rPr>
      </w:pPr>
    </w:p>
    <w:p w:rsidR="00593533" w:rsidRDefault="00593533" w:rsidP="000B4963">
      <w:pPr>
        <w:rPr>
          <w:sz w:val="28"/>
          <w:szCs w:val="28"/>
          <w:lang w:val="kk-KZ"/>
        </w:rPr>
      </w:pPr>
    </w:p>
    <w:p w:rsidR="00593533" w:rsidRDefault="00593533" w:rsidP="000B4963">
      <w:pPr>
        <w:rPr>
          <w:sz w:val="28"/>
          <w:szCs w:val="28"/>
          <w:lang w:val="kk-KZ"/>
        </w:rPr>
      </w:pPr>
    </w:p>
    <w:p w:rsidR="00593533" w:rsidRDefault="00593533" w:rsidP="000B4963">
      <w:pPr>
        <w:rPr>
          <w:sz w:val="28"/>
          <w:szCs w:val="28"/>
          <w:lang w:val="kk-KZ"/>
        </w:rPr>
      </w:pPr>
    </w:p>
    <w:p w:rsidR="00593533" w:rsidRDefault="00593533" w:rsidP="000B4963">
      <w:pPr>
        <w:rPr>
          <w:sz w:val="28"/>
          <w:szCs w:val="28"/>
          <w:lang w:val="kk-KZ"/>
        </w:rPr>
      </w:pPr>
    </w:p>
    <w:p w:rsidR="00593533" w:rsidRDefault="00593533" w:rsidP="000B4963">
      <w:pPr>
        <w:rPr>
          <w:sz w:val="28"/>
          <w:szCs w:val="28"/>
          <w:lang w:val="kk-KZ"/>
        </w:rPr>
      </w:pPr>
    </w:p>
    <w:p w:rsidR="00593533" w:rsidRDefault="00593533" w:rsidP="000B4963">
      <w:pPr>
        <w:rPr>
          <w:sz w:val="28"/>
          <w:szCs w:val="28"/>
          <w:lang w:val="kk-KZ"/>
        </w:rPr>
      </w:pPr>
    </w:p>
    <w:p w:rsidR="00593533" w:rsidRDefault="00593533" w:rsidP="000B4963">
      <w:pPr>
        <w:rPr>
          <w:sz w:val="28"/>
          <w:szCs w:val="28"/>
          <w:lang w:val="kk-KZ"/>
        </w:rPr>
      </w:pPr>
    </w:p>
    <w:p w:rsidR="00593533" w:rsidRDefault="00593533" w:rsidP="000B4963">
      <w:pPr>
        <w:rPr>
          <w:sz w:val="28"/>
          <w:szCs w:val="28"/>
          <w:lang w:val="kk-KZ"/>
        </w:rPr>
      </w:pPr>
    </w:p>
    <w:p w:rsidR="00593533" w:rsidRDefault="00593533" w:rsidP="000B4963">
      <w:pPr>
        <w:rPr>
          <w:sz w:val="28"/>
          <w:szCs w:val="28"/>
          <w:lang w:val="kk-KZ"/>
        </w:rPr>
      </w:pPr>
    </w:p>
    <w:p w:rsidR="000B4963" w:rsidRDefault="000B4963" w:rsidP="000B4963">
      <w:pPr>
        <w:rPr>
          <w:sz w:val="28"/>
          <w:szCs w:val="28"/>
          <w:lang w:val="kk-KZ"/>
        </w:rPr>
      </w:pPr>
    </w:p>
    <w:p w:rsidR="000B4963" w:rsidRDefault="000B4963" w:rsidP="000B4963">
      <w:pPr>
        <w:rPr>
          <w:sz w:val="28"/>
          <w:szCs w:val="28"/>
          <w:lang w:val="kk-KZ"/>
        </w:rPr>
      </w:pPr>
    </w:p>
    <w:p w:rsidR="000B4963" w:rsidRDefault="000B4963" w:rsidP="000B4963">
      <w:pPr>
        <w:rPr>
          <w:sz w:val="28"/>
          <w:szCs w:val="28"/>
          <w:lang w:val="kk-KZ"/>
        </w:rPr>
      </w:pPr>
    </w:p>
    <w:p w:rsidR="000B4963" w:rsidRPr="00E634F3" w:rsidRDefault="000B4963" w:rsidP="000B4963">
      <w:pPr>
        <w:ind w:left="360"/>
        <w:jc w:val="both"/>
        <w:rPr>
          <w:sz w:val="28"/>
          <w:szCs w:val="28"/>
          <w:lang w:val="kk-KZ"/>
        </w:rPr>
      </w:pPr>
    </w:p>
    <w:p w:rsidR="00E90FAE" w:rsidRPr="00E634F3" w:rsidRDefault="00E634F3" w:rsidP="00E634F3">
      <w:pPr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    </w:t>
      </w:r>
    </w:p>
    <w:p w:rsidR="000B4963" w:rsidRPr="00F1326F" w:rsidRDefault="000B4963" w:rsidP="000B4963">
      <w:pPr>
        <w:jc w:val="both"/>
        <w:rPr>
          <w:b/>
          <w:bCs/>
          <w:sz w:val="28"/>
          <w:szCs w:val="28"/>
          <w:lang w:val="kk-KZ"/>
        </w:rPr>
      </w:pPr>
    </w:p>
    <w:p w:rsidR="00A65535" w:rsidRPr="004F7E0A" w:rsidRDefault="00A65535" w:rsidP="00A65535">
      <w:pPr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                                                                     </w:t>
      </w:r>
      <w:r w:rsidRPr="004F7E0A">
        <w:rPr>
          <w:sz w:val="28"/>
          <w:szCs w:val="28"/>
          <w:lang w:val="kk-KZ"/>
        </w:rPr>
        <w:t>Утверждаю</w:t>
      </w:r>
    </w:p>
    <w:p w:rsidR="00A65535" w:rsidRPr="004F7E0A" w:rsidRDefault="00A65535" w:rsidP="00A65535">
      <w:pPr>
        <w:jc w:val="both"/>
        <w:rPr>
          <w:sz w:val="28"/>
          <w:szCs w:val="28"/>
          <w:lang w:val="kk-KZ"/>
        </w:rPr>
      </w:pPr>
      <w:r w:rsidRPr="004F7E0A">
        <w:rPr>
          <w:sz w:val="28"/>
          <w:szCs w:val="28"/>
          <w:lang w:val="kk-KZ"/>
        </w:rPr>
        <w:t xml:space="preserve">                                                                               Директор </w:t>
      </w:r>
    </w:p>
    <w:p w:rsidR="00A65535" w:rsidRPr="004F7E0A" w:rsidRDefault="00A65535" w:rsidP="00A65535">
      <w:pPr>
        <w:ind w:left="4956"/>
        <w:rPr>
          <w:sz w:val="28"/>
          <w:szCs w:val="28"/>
          <w:lang w:val="kk-KZ"/>
        </w:rPr>
      </w:pPr>
      <w:r w:rsidRPr="004F7E0A">
        <w:rPr>
          <w:sz w:val="28"/>
          <w:szCs w:val="28"/>
          <w:lang w:val="kk-KZ"/>
        </w:rPr>
        <w:t xml:space="preserve">   </w:t>
      </w:r>
      <w:r w:rsidR="0094466B">
        <w:rPr>
          <w:sz w:val="28"/>
          <w:szCs w:val="28"/>
          <w:lang w:val="kk-KZ"/>
        </w:rPr>
        <w:t xml:space="preserve">  </w:t>
      </w:r>
      <w:r w:rsidR="00894140">
        <w:rPr>
          <w:sz w:val="28"/>
          <w:szCs w:val="28"/>
          <w:lang w:val="kk-KZ"/>
        </w:rPr>
        <w:t xml:space="preserve">     </w:t>
      </w:r>
      <w:bookmarkStart w:id="0" w:name="_GoBack"/>
      <w:bookmarkEnd w:id="0"/>
      <w:r w:rsidR="0094466B">
        <w:rPr>
          <w:sz w:val="28"/>
          <w:szCs w:val="28"/>
          <w:lang w:val="kk-KZ"/>
        </w:rPr>
        <w:t xml:space="preserve">   </w:t>
      </w:r>
      <w:r w:rsidRPr="004F7E0A">
        <w:rPr>
          <w:sz w:val="28"/>
          <w:szCs w:val="28"/>
          <w:lang w:val="kk-KZ"/>
        </w:rPr>
        <w:t>КГУ «Государственный архив</w:t>
      </w:r>
    </w:p>
    <w:p w:rsidR="00A65535" w:rsidRPr="004F7E0A" w:rsidRDefault="00A65535" w:rsidP="00A65535">
      <w:pPr>
        <w:jc w:val="both"/>
        <w:rPr>
          <w:sz w:val="28"/>
          <w:szCs w:val="28"/>
          <w:lang w:val="kk-KZ"/>
        </w:rPr>
      </w:pPr>
      <w:r w:rsidRPr="004F7E0A">
        <w:rPr>
          <w:sz w:val="28"/>
          <w:szCs w:val="28"/>
          <w:lang w:val="kk-KZ"/>
        </w:rPr>
        <w:t xml:space="preserve">                                                                               района Биржан сал»</w:t>
      </w:r>
    </w:p>
    <w:p w:rsidR="00A65535" w:rsidRPr="004F7E0A" w:rsidRDefault="00A65535" w:rsidP="00A65535">
      <w:pPr>
        <w:jc w:val="both"/>
        <w:rPr>
          <w:sz w:val="28"/>
          <w:szCs w:val="28"/>
          <w:lang w:val="kk-KZ"/>
        </w:rPr>
      </w:pPr>
      <w:r w:rsidRPr="004F7E0A">
        <w:rPr>
          <w:sz w:val="28"/>
          <w:szCs w:val="28"/>
          <w:lang w:val="kk-KZ"/>
        </w:rPr>
        <w:t xml:space="preserve">                                                                                ______________ А. Шауенова</w:t>
      </w:r>
    </w:p>
    <w:p w:rsidR="00A65535" w:rsidRPr="004F7E0A" w:rsidRDefault="00A65535" w:rsidP="00A65535">
      <w:pPr>
        <w:jc w:val="center"/>
        <w:rPr>
          <w:sz w:val="28"/>
          <w:szCs w:val="28"/>
          <w:lang w:val="kk-KZ"/>
        </w:rPr>
      </w:pPr>
      <w:r w:rsidRPr="004F7E0A">
        <w:rPr>
          <w:sz w:val="28"/>
          <w:szCs w:val="28"/>
          <w:lang w:val="kk-KZ"/>
        </w:rPr>
        <w:t xml:space="preserve">                                         29.10.2021</w:t>
      </w:r>
    </w:p>
    <w:p w:rsidR="00A65535" w:rsidRDefault="00A65535" w:rsidP="00A65535">
      <w:pPr>
        <w:jc w:val="center"/>
        <w:rPr>
          <w:b/>
          <w:sz w:val="28"/>
          <w:szCs w:val="28"/>
          <w:lang w:val="kk-KZ"/>
        </w:rPr>
      </w:pPr>
    </w:p>
    <w:p w:rsidR="00A65535" w:rsidRPr="0032589E" w:rsidRDefault="00A65535" w:rsidP="00A65535">
      <w:pPr>
        <w:jc w:val="center"/>
        <w:rPr>
          <w:b/>
          <w:sz w:val="28"/>
          <w:szCs w:val="28"/>
          <w:lang w:val="kk-KZ"/>
        </w:rPr>
      </w:pPr>
    </w:p>
    <w:p w:rsidR="00A65535" w:rsidRDefault="00A65535" w:rsidP="00A65535">
      <w:pPr>
        <w:jc w:val="center"/>
        <w:rPr>
          <w:b/>
          <w:sz w:val="28"/>
          <w:szCs w:val="28"/>
          <w:lang w:val="kk-KZ"/>
        </w:rPr>
      </w:pPr>
      <w:r w:rsidRPr="00F15796">
        <w:rPr>
          <w:b/>
          <w:sz w:val="28"/>
          <w:szCs w:val="28"/>
          <w:lang w:val="kk-KZ"/>
        </w:rPr>
        <w:t>МЕДИА-ПЛАН</w:t>
      </w:r>
      <w:r>
        <w:rPr>
          <w:b/>
          <w:sz w:val="28"/>
          <w:szCs w:val="28"/>
          <w:lang w:val="kk-KZ"/>
        </w:rPr>
        <w:t xml:space="preserve"> на 2022 год</w:t>
      </w:r>
    </w:p>
    <w:p w:rsidR="00A65535" w:rsidRPr="006A1C42" w:rsidRDefault="00A65535" w:rsidP="00A65535">
      <w:pPr>
        <w:jc w:val="center"/>
        <w:rPr>
          <w:b/>
          <w:sz w:val="28"/>
          <w:szCs w:val="28"/>
          <w:lang w:val="kk-KZ"/>
        </w:rPr>
      </w:pPr>
      <w:r w:rsidRPr="006A1C42">
        <w:rPr>
          <w:sz w:val="28"/>
          <w:szCs w:val="28"/>
          <w:lang w:val="kk-KZ"/>
        </w:rPr>
        <w:t xml:space="preserve"> </w:t>
      </w:r>
      <w:r w:rsidRPr="006A1C42">
        <w:rPr>
          <w:b/>
          <w:sz w:val="28"/>
          <w:szCs w:val="28"/>
          <w:lang w:val="kk-KZ"/>
        </w:rPr>
        <w:t>КГУ «Государственный архив  района Биржан сал» управление культуры, архивов и документации Акмолинской области</w:t>
      </w:r>
    </w:p>
    <w:p w:rsidR="00A65535" w:rsidRPr="00F15796" w:rsidRDefault="00A65535" w:rsidP="00A65535">
      <w:pPr>
        <w:jc w:val="center"/>
        <w:rPr>
          <w:b/>
          <w:sz w:val="28"/>
          <w:szCs w:val="28"/>
          <w:lang w:val="kk-KZ"/>
        </w:rPr>
      </w:pPr>
    </w:p>
    <w:p w:rsidR="00A65535" w:rsidRPr="002C67CD" w:rsidRDefault="00A65535" w:rsidP="00A65535">
      <w:pPr>
        <w:ind w:firstLine="708"/>
        <w:jc w:val="both"/>
        <w:rPr>
          <w:sz w:val="28"/>
          <w:szCs w:val="28"/>
          <w:lang w:val="kk-KZ"/>
        </w:rPr>
      </w:pPr>
      <w:r w:rsidRPr="00543481">
        <w:rPr>
          <w:sz w:val="28"/>
          <w:szCs w:val="28"/>
          <w:lang w:val="kk-KZ"/>
        </w:rPr>
        <w:t>Государственный архив  района</w:t>
      </w:r>
      <w:r>
        <w:rPr>
          <w:sz w:val="28"/>
          <w:szCs w:val="28"/>
          <w:lang w:val="kk-KZ"/>
        </w:rPr>
        <w:t xml:space="preserve"> Биржан сал</w:t>
      </w:r>
      <w:r w:rsidRPr="00543481">
        <w:rPr>
          <w:sz w:val="28"/>
          <w:szCs w:val="28"/>
          <w:lang w:val="kk-KZ"/>
        </w:rPr>
        <w:t xml:space="preserve"> </w:t>
      </w:r>
      <w:r w:rsidRPr="00543481">
        <w:rPr>
          <w:sz w:val="28"/>
          <w:szCs w:val="28"/>
        </w:rPr>
        <w:t xml:space="preserve">по подготовке и публикации статей в </w:t>
      </w:r>
      <w:r w:rsidRPr="002C67CD">
        <w:rPr>
          <w:sz w:val="28"/>
          <w:szCs w:val="28"/>
          <w:lang w:val="kk-KZ"/>
        </w:rPr>
        <w:t xml:space="preserve">СМИ </w:t>
      </w:r>
      <w:r>
        <w:rPr>
          <w:sz w:val="28"/>
          <w:szCs w:val="28"/>
          <w:lang w:val="kk-KZ"/>
        </w:rPr>
        <w:t xml:space="preserve">по медиа-плану </w:t>
      </w:r>
      <w:r w:rsidRPr="002C67CD">
        <w:rPr>
          <w:sz w:val="28"/>
          <w:szCs w:val="28"/>
          <w:lang w:val="kk-KZ"/>
        </w:rPr>
        <w:t xml:space="preserve">на </w:t>
      </w:r>
      <w:r w:rsidRPr="002C67CD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Pr="002C67CD">
        <w:rPr>
          <w:sz w:val="28"/>
          <w:szCs w:val="28"/>
        </w:rPr>
        <w:t xml:space="preserve"> год</w:t>
      </w:r>
      <w:r w:rsidRPr="002C67CD">
        <w:rPr>
          <w:sz w:val="28"/>
          <w:szCs w:val="28"/>
          <w:lang w:val="kk-KZ"/>
        </w:rPr>
        <w:t xml:space="preserve"> на основании архивных документов:</w:t>
      </w:r>
    </w:p>
    <w:p w:rsidR="00A65535" w:rsidRPr="002C67CD" w:rsidRDefault="00A65535" w:rsidP="00A65535">
      <w:pPr>
        <w:pStyle w:val="a8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tbl>
      <w:tblPr>
        <w:tblStyle w:val="a7"/>
        <w:tblW w:w="978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4819"/>
        <w:gridCol w:w="1843"/>
        <w:gridCol w:w="2410"/>
      </w:tblGrid>
      <w:tr w:rsidR="00A65535" w:rsidRPr="00F66D94" w:rsidTr="00CC0CC0">
        <w:tc>
          <w:tcPr>
            <w:tcW w:w="709" w:type="dxa"/>
          </w:tcPr>
          <w:p w:rsidR="00A65535" w:rsidRPr="00F66D94" w:rsidRDefault="00A65535" w:rsidP="00CC0CC0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F66D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F66D94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</w:p>
          <w:p w:rsidR="00A65535" w:rsidRPr="00F66D94" w:rsidRDefault="00A65535" w:rsidP="00CC0CC0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F66D94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п/п</w:t>
            </w:r>
          </w:p>
        </w:tc>
        <w:tc>
          <w:tcPr>
            <w:tcW w:w="4819" w:type="dxa"/>
          </w:tcPr>
          <w:p w:rsidR="00A65535" w:rsidRPr="00F66D94" w:rsidRDefault="00A65535" w:rsidP="00CC0CC0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66D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Аннотация, название статей</w:t>
            </w:r>
          </w:p>
        </w:tc>
        <w:tc>
          <w:tcPr>
            <w:tcW w:w="1843" w:type="dxa"/>
          </w:tcPr>
          <w:p w:rsidR="00A65535" w:rsidRPr="00F66D94" w:rsidRDefault="00A65535" w:rsidP="00CC0CC0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66D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Период публикации</w:t>
            </w:r>
          </w:p>
        </w:tc>
        <w:tc>
          <w:tcPr>
            <w:tcW w:w="2410" w:type="dxa"/>
          </w:tcPr>
          <w:p w:rsidR="00A65535" w:rsidRPr="00F66D94" w:rsidRDefault="00A65535" w:rsidP="00CC0CC0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66D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Исполнитель</w:t>
            </w:r>
          </w:p>
        </w:tc>
      </w:tr>
      <w:tr w:rsidR="00A65535" w:rsidRPr="00F66D94" w:rsidTr="00CC0CC0">
        <w:tc>
          <w:tcPr>
            <w:tcW w:w="709" w:type="dxa"/>
            <w:vAlign w:val="center"/>
          </w:tcPr>
          <w:p w:rsidR="00A65535" w:rsidRPr="00F66D94" w:rsidRDefault="00A65535" w:rsidP="00CC0CC0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66D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19" w:type="dxa"/>
            <w:vAlign w:val="center"/>
          </w:tcPr>
          <w:p w:rsidR="00A65535" w:rsidRPr="00BC4726" w:rsidRDefault="00A65535" w:rsidP="00CC0CC0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2</w:t>
            </w:r>
          </w:p>
        </w:tc>
        <w:tc>
          <w:tcPr>
            <w:tcW w:w="1843" w:type="dxa"/>
            <w:vAlign w:val="center"/>
          </w:tcPr>
          <w:p w:rsidR="00A65535" w:rsidRPr="00BC4726" w:rsidRDefault="00A65535" w:rsidP="00CC0CC0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3</w:t>
            </w:r>
          </w:p>
        </w:tc>
        <w:tc>
          <w:tcPr>
            <w:tcW w:w="2410" w:type="dxa"/>
            <w:vAlign w:val="center"/>
          </w:tcPr>
          <w:p w:rsidR="00A65535" w:rsidRPr="00F66D94" w:rsidRDefault="00A65535" w:rsidP="00CC0CC0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4</w:t>
            </w:r>
          </w:p>
        </w:tc>
      </w:tr>
      <w:tr w:rsidR="00A65535" w:rsidRPr="00F66D94" w:rsidTr="00CC0CC0">
        <w:tc>
          <w:tcPr>
            <w:tcW w:w="709" w:type="dxa"/>
            <w:vAlign w:val="center"/>
          </w:tcPr>
          <w:p w:rsidR="00A65535" w:rsidRPr="00F66D94" w:rsidRDefault="00A65535" w:rsidP="00CC0CC0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819" w:type="dxa"/>
            <w:vAlign w:val="center"/>
          </w:tcPr>
          <w:p w:rsidR="00A65535" w:rsidRDefault="00A65535" w:rsidP="004F7E0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95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лет - со дня рождения Омарова Бостана Омарович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="004F7E0A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директор совхоза «Восточный», Почетный гражданин Енбекшильдерского района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A65535" w:rsidRDefault="00A65535" w:rsidP="00A655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июнь </w:t>
            </w:r>
          </w:p>
        </w:tc>
        <w:tc>
          <w:tcPr>
            <w:tcW w:w="2410" w:type="dxa"/>
            <w:vAlign w:val="center"/>
          </w:tcPr>
          <w:p w:rsidR="00A65535" w:rsidRDefault="00A65535" w:rsidP="00CC0CC0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Шауенова А.Т</w:t>
            </w:r>
            <w:r w:rsidRPr="00543481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</w:p>
        </w:tc>
      </w:tr>
      <w:tr w:rsidR="00A65535" w:rsidRPr="00F66D94" w:rsidTr="00CC0CC0">
        <w:tc>
          <w:tcPr>
            <w:tcW w:w="709" w:type="dxa"/>
            <w:vAlign w:val="center"/>
          </w:tcPr>
          <w:p w:rsidR="00A65535" w:rsidRDefault="00A65535" w:rsidP="00CC0CC0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819" w:type="dxa"/>
            <w:vAlign w:val="center"/>
          </w:tcPr>
          <w:p w:rsidR="00A65535" w:rsidRDefault="00A65535" w:rsidP="00A65535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80лет-со дня рождения </w:t>
            </w:r>
            <w:proofErr w:type="spellStart"/>
            <w:r w:rsidR="004F7E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Бочковского</w:t>
            </w:r>
            <w:proofErr w:type="spellEnd"/>
            <w:r w:rsidR="004F7E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Владислава Станиславовича, отличника народного просвещения Казахской ССР, Почетного гражданина </w:t>
            </w:r>
            <w:proofErr w:type="spellStart"/>
            <w:r w:rsidR="004F7E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Енбекшильдерского</w:t>
            </w:r>
            <w:proofErr w:type="spellEnd"/>
            <w:r w:rsidR="004F7E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района, ветеран труда.</w:t>
            </w:r>
          </w:p>
        </w:tc>
        <w:tc>
          <w:tcPr>
            <w:tcW w:w="1843" w:type="dxa"/>
            <w:vAlign w:val="center"/>
          </w:tcPr>
          <w:p w:rsidR="00A65535" w:rsidRDefault="004F7E0A" w:rsidP="00A655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декабрь</w:t>
            </w:r>
          </w:p>
        </w:tc>
        <w:tc>
          <w:tcPr>
            <w:tcW w:w="2410" w:type="dxa"/>
            <w:vAlign w:val="center"/>
          </w:tcPr>
          <w:p w:rsidR="00A65535" w:rsidRDefault="004F7E0A" w:rsidP="00CC0CC0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Шауенова А.Т</w:t>
            </w:r>
            <w:r w:rsidRPr="00543481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</w:p>
        </w:tc>
      </w:tr>
    </w:tbl>
    <w:p w:rsidR="00577CFA" w:rsidRPr="000B4963" w:rsidRDefault="00577CFA" w:rsidP="000B4963">
      <w:pPr>
        <w:rPr>
          <w:sz w:val="28"/>
          <w:szCs w:val="28"/>
          <w:lang w:val="kk-KZ"/>
        </w:rPr>
      </w:pPr>
    </w:p>
    <w:sectPr w:rsidR="00577CFA" w:rsidRPr="000B4963" w:rsidSect="00D9019D"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9482F"/>
    <w:multiLevelType w:val="hybridMultilevel"/>
    <w:tmpl w:val="94EEFC4C"/>
    <w:lvl w:ilvl="0" w:tplc="9A58B53E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5D854C3"/>
    <w:multiLevelType w:val="hybridMultilevel"/>
    <w:tmpl w:val="AB5C8888"/>
    <w:lvl w:ilvl="0" w:tplc="FE1AB83E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790E7007"/>
    <w:multiLevelType w:val="hybridMultilevel"/>
    <w:tmpl w:val="9446C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817A1C"/>
    <w:multiLevelType w:val="hybridMultilevel"/>
    <w:tmpl w:val="485E8AF2"/>
    <w:lvl w:ilvl="0" w:tplc="0B30943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70B"/>
    <w:rsid w:val="000B4963"/>
    <w:rsid w:val="000D49F8"/>
    <w:rsid w:val="001022DF"/>
    <w:rsid w:val="00154538"/>
    <w:rsid w:val="00190F28"/>
    <w:rsid w:val="001A3F96"/>
    <w:rsid w:val="001D74CF"/>
    <w:rsid w:val="001F1903"/>
    <w:rsid w:val="001F22AA"/>
    <w:rsid w:val="00217A75"/>
    <w:rsid w:val="00224D1A"/>
    <w:rsid w:val="0025321D"/>
    <w:rsid w:val="00294F71"/>
    <w:rsid w:val="002C6AC8"/>
    <w:rsid w:val="002E6427"/>
    <w:rsid w:val="003136E8"/>
    <w:rsid w:val="00326763"/>
    <w:rsid w:val="00332859"/>
    <w:rsid w:val="00332C04"/>
    <w:rsid w:val="0034770B"/>
    <w:rsid w:val="003550A6"/>
    <w:rsid w:val="003669EB"/>
    <w:rsid w:val="003928C1"/>
    <w:rsid w:val="003E05A2"/>
    <w:rsid w:val="003F773A"/>
    <w:rsid w:val="00424202"/>
    <w:rsid w:val="0042456B"/>
    <w:rsid w:val="00470087"/>
    <w:rsid w:val="00471C96"/>
    <w:rsid w:val="004E73F0"/>
    <w:rsid w:val="004F7E0A"/>
    <w:rsid w:val="005344D2"/>
    <w:rsid w:val="00536E33"/>
    <w:rsid w:val="00577CFA"/>
    <w:rsid w:val="005857CC"/>
    <w:rsid w:val="00593533"/>
    <w:rsid w:val="005C0244"/>
    <w:rsid w:val="005C2335"/>
    <w:rsid w:val="00614B54"/>
    <w:rsid w:val="00691E39"/>
    <w:rsid w:val="006A5794"/>
    <w:rsid w:val="00712864"/>
    <w:rsid w:val="007D0485"/>
    <w:rsid w:val="00811DFD"/>
    <w:rsid w:val="00820C01"/>
    <w:rsid w:val="00894140"/>
    <w:rsid w:val="008E53BC"/>
    <w:rsid w:val="00921D54"/>
    <w:rsid w:val="00930DD7"/>
    <w:rsid w:val="0094466B"/>
    <w:rsid w:val="00960E56"/>
    <w:rsid w:val="00987A92"/>
    <w:rsid w:val="0099016B"/>
    <w:rsid w:val="009A0749"/>
    <w:rsid w:val="009A1EB5"/>
    <w:rsid w:val="009D2C6B"/>
    <w:rsid w:val="009E2C84"/>
    <w:rsid w:val="00A061B5"/>
    <w:rsid w:val="00A0665E"/>
    <w:rsid w:val="00A55317"/>
    <w:rsid w:val="00A65535"/>
    <w:rsid w:val="00AA7A75"/>
    <w:rsid w:val="00AB1D23"/>
    <w:rsid w:val="00BF26CE"/>
    <w:rsid w:val="00C341E5"/>
    <w:rsid w:val="00C71486"/>
    <w:rsid w:val="00CC625A"/>
    <w:rsid w:val="00CE1FF9"/>
    <w:rsid w:val="00D35B87"/>
    <w:rsid w:val="00D46B2C"/>
    <w:rsid w:val="00DA48A5"/>
    <w:rsid w:val="00DE0EB3"/>
    <w:rsid w:val="00E634F3"/>
    <w:rsid w:val="00E83A33"/>
    <w:rsid w:val="00E90FAE"/>
    <w:rsid w:val="00E9640A"/>
    <w:rsid w:val="00F01993"/>
    <w:rsid w:val="00F04152"/>
    <w:rsid w:val="00F55F9A"/>
    <w:rsid w:val="00F63D6F"/>
    <w:rsid w:val="00F76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0B4963"/>
    <w:rPr>
      <w:i/>
      <w:iCs/>
    </w:rPr>
  </w:style>
  <w:style w:type="paragraph" w:styleId="a4">
    <w:name w:val="List Paragraph"/>
    <w:basedOn w:val="a"/>
    <w:uiPriority w:val="34"/>
    <w:qFormat/>
    <w:rsid w:val="009A1EB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F22A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22AA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39"/>
    <w:rsid w:val="00A655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A6553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0B4963"/>
    <w:rPr>
      <w:i/>
      <w:iCs/>
    </w:rPr>
  </w:style>
  <w:style w:type="paragraph" w:styleId="a4">
    <w:name w:val="List Paragraph"/>
    <w:basedOn w:val="a"/>
    <w:uiPriority w:val="34"/>
    <w:qFormat/>
    <w:rsid w:val="009A1EB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F22A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22AA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39"/>
    <w:rsid w:val="00A655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A655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07B03-82E5-4AEA-B06A-AD7EF0DD5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1324</TotalTime>
  <Pages>1</Pages>
  <Words>1756</Words>
  <Characters>10010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44</cp:revision>
  <cp:lastPrinted>2021-12-21T04:43:00Z</cp:lastPrinted>
  <dcterms:created xsi:type="dcterms:W3CDTF">2020-10-30T08:39:00Z</dcterms:created>
  <dcterms:modified xsi:type="dcterms:W3CDTF">2022-02-21T05:46:00Z</dcterms:modified>
</cp:coreProperties>
</file>